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FF" w:rsidRDefault="003E7AF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МОСКВЫ</w:t>
      </w:r>
    </w:p>
    <w:p w:rsidR="003E7AFF" w:rsidRDefault="003E7AFF">
      <w:pPr>
        <w:widowControl w:val="0"/>
        <w:autoSpaceDE w:val="0"/>
        <w:autoSpaceDN w:val="0"/>
        <w:adjustRightInd w:val="0"/>
        <w:spacing w:after="0" w:line="240" w:lineRule="auto"/>
        <w:jc w:val="center"/>
        <w:rPr>
          <w:rFonts w:ascii="Calibri" w:hAnsi="Calibri" w:cs="Calibri"/>
          <w:b/>
          <w:bCs/>
        </w:rPr>
      </w:pP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ДЕПАРТАМЕНТ ЖИЛИЩНО-КОММУНАЛЬНОГО ХОЗЯЙСТВА</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БЛАГОУСТРОЙСТВА ГОРОДА МОСКВЫ</w:t>
      </w:r>
    </w:p>
    <w:p w:rsidR="003E7AFF" w:rsidRDefault="003E7AFF">
      <w:pPr>
        <w:widowControl w:val="0"/>
        <w:autoSpaceDE w:val="0"/>
        <w:autoSpaceDN w:val="0"/>
        <w:adjustRightInd w:val="0"/>
        <w:spacing w:after="0" w:line="240" w:lineRule="auto"/>
        <w:jc w:val="center"/>
        <w:rPr>
          <w:rFonts w:ascii="Calibri" w:hAnsi="Calibri" w:cs="Calibri"/>
          <w:b/>
          <w:bCs/>
        </w:rPr>
      </w:pP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декабря 2012 г. N 05-14-487/2</w:t>
      </w:r>
    </w:p>
    <w:p w:rsidR="003E7AFF" w:rsidRDefault="003E7AFF">
      <w:pPr>
        <w:widowControl w:val="0"/>
        <w:autoSpaceDE w:val="0"/>
        <w:autoSpaceDN w:val="0"/>
        <w:adjustRightInd w:val="0"/>
        <w:spacing w:after="0" w:line="240" w:lineRule="auto"/>
        <w:jc w:val="center"/>
        <w:rPr>
          <w:rFonts w:ascii="Calibri" w:hAnsi="Calibri" w:cs="Calibri"/>
          <w:b/>
          <w:bCs/>
        </w:rPr>
      </w:pP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РАСЦЕНКАХ НА РАБОТЫ ПО СОДЕРЖАНИЮ И ТЕКУЩЕМУ РЕМОНТУ</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МНОГОКВАРТИРНОМ ДОМЕ</w:t>
      </w:r>
    </w:p>
    <w:p w:rsidR="003E7AFF" w:rsidRDefault="003E7AFF">
      <w:pPr>
        <w:widowControl w:val="0"/>
        <w:autoSpaceDE w:val="0"/>
        <w:autoSpaceDN w:val="0"/>
        <w:adjustRightInd w:val="0"/>
        <w:spacing w:after="0" w:line="240" w:lineRule="auto"/>
        <w:jc w:val="center"/>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распоряжений </w:t>
      </w:r>
      <w:proofErr w:type="spellStart"/>
      <w:r>
        <w:rPr>
          <w:rFonts w:ascii="Calibri" w:hAnsi="Calibri" w:cs="Calibri"/>
        </w:rPr>
        <w:t>ДЖКХиБ</w:t>
      </w:r>
      <w:proofErr w:type="spellEnd"/>
      <w:r>
        <w:rPr>
          <w:rFonts w:ascii="Calibri" w:hAnsi="Calibri" w:cs="Calibri"/>
        </w:rPr>
        <w:t xml:space="preserve"> г. Москвы</w:t>
      </w:r>
      <w:proofErr w:type="gramEnd"/>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15.05.2013 </w:t>
      </w:r>
      <w:hyperlink r:id="rId4" w:history="1">
        <w:r>
          <w:rPr>
            <w:rFonts w:ascii="Calibri" w:hAnsi="Calibri" w:cs="Calibri"/>
            <w:color w:val="0000FF"/>
          </w:rPr>
          <w:t>N 05-14-142/3</w:t>
        </w:r>
      </w:hyperlink>
      <w:r>
        <w:rPr>
          <w:rFonts w:ascii="Calibri" w:hAnsi="Calibri" w:cs="Calibri"/>
        </w:rPr>
        <w:t xml:space="preserve">, от 23.09.2013 </w:t>
      </w:r>
      <w:hyperlink r:id="rId5" w:history="1">
        <w:r>
          <w:rPr>
            <w:rFonts w:ascii="Calibri" w:hAnsi="Calibri" w:cs="Calibri"/>
            <w:color w:val="0000FF"/>
          </w:rPr>
          <w:t>N 05-14-312/3</w:t>
        </w:r>
      </w:hyperlink>
      <w:r>
        <w:rPr>
          <w:rFonts w:ascii="Calibri" w:hAnsi="Calibri" w:cs="Calibri"/>
        </w:rPr>
        <w:t>,</w:t>
      </w:r>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27.12.2013 </w:t>
      </w:r>
      <w:hyperlink r:id="rId6" w:history="1">
        <w:r>
          <w:rPr>
            <w:rFonts w:ascii="Calibri" w:hAnsi="Calibri" w:cs="Calibri"/>
            <w:color w:val="0000FF"/>
          </w:rPr>
          <w:t>N 05-14-426/3</w:t>
        </w:r>
      </w:hyperlink>
      <w:r>
        <w:rPr>
          <w:rFonts w:ascii="Calibri" w:hAnsi="Calibri" w:cs="Calibri"/>
        </w:rPr>
        <w:t xml:space="preserve">, от 27.06.2014 </w:t>
      </w:r>
      <w:hyperlink r:id="rId7" w:history="1">
        <w:r>
          <w:rPr>
            <w:rFonts w:ascii="Calibri" w:hAnsi="Calibri" w:cs="Calibri"/>
            <w:color w:val="0000FF"/>
          </w:rPr>
          <w:t>N 05-14-194/4</w:t>
        </w:r>
      </w:hyperlink>
      <w:r>
        <w:rPr>
          <w:rFonts w:ascii="Calibri" w:hAnsi="Calibri" w:cs="Calibri"/>
        </w:rPr>
        <w:t>,</w:t>
      </w:r>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02.12.2014 </w:t>
      </w:r>
      <w:hyperlink r:id="rId8" w:history="1">
        <w:r>
          <w:rPr>
            <w:rFonts w:ascii="Calibri" w:hAnsi="Calibri" w:cs="Calibri"/>
            <w:color w:val="0000FF"/>
          </w:rPr>
          <w:t>N 05-14-384/4</w:t>
        </w:r>
      </w:hyperlink>
      <w:r>
        <w:rPr>
          <w:rFonts w:ascii="Calibri" w:hAnsi="Calibri" w:cs="Calibri"/>
        </w:rPr>
        <w:t xml:space="preserve">, от 26.01.2015 </w:t>
      </w:r>
      <w:hyperlink r:id="rId9" w:history="1">
        <w:r>
          <w:rPr>
            <w:rFonts w:ascii="Calibri" w:hAnsi="Calibri" w:cs="Calibri"/>
            <w:color w:val="0000FF"/>
          </w:rPr>
          <w:t>N 05-01-06-22/5</w:t>
        </w:r>
      </w:hyperlink>
      <w:r>
        <w:rPr>
          <w:rFonts w:ascii="Calibri" w:hAnsi="Calibri" w:cs="Calibri"/>
        </w:rPr>
        <w:t>)</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полномочий, определенных </w:t>
      </w:r>
      <w:hyperlink r:id="rId10" w:history="1">
        <w:r>
          <w:rPr>
            <w:rFonts w:ascii="Calibri" w:hAnsi="Calibri" w:cs="Calibri"/>
            <w:color w:val="0000FF"/>
          </w:rPr>
          <w:t>п. 4.2.8</w:t>
        </w:r>
      </w:hyperlink>
      <w:r>
        <w:rPr>
          <w:rFonts w:ascii="Calibri" w:hAnsi="Calibri" w:cs="Calibri"/>
        </w:rPr>
        <w:t xml:space="preserve"> Положения о Департаменте жилищно-коммунального хозяйства и благоустройства города Москвы (постановление Правительства Москвы от 28.08.2007 N 739-ПП):</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Рекомендовать управляющим организациям, товариществам собственников жилья, жилищно-строительным кооперативам, иным специализированным потребительским кооперативам и организациям использовать в своей деятельности:</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53" w:history="1">
        <w:r>
          <w:rPr>
            <w:rFonts w:ascii="Calibri" w:hAnsi="Calibri" w:cs="Calibri"/>
            <w:color w:val="0000FF"/>
          </w:rPr>
          <w:t>Сборник</w:t>
        </w:r>
      </w:hyperlink>
      <w:r>
        <w:rPr>
          <w:rFonts w:ascii="Calibri" w:hAnsi="Calibri" w:cs="Calibri"/>
        </w:rPr>
        <w:t xml:space="preserve"> предельных единичных расценок по содержанию общего имущества в многоквартирном доме (приложение 1).</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949" w:history="1">
        <w:r>
          <w:rPr>
            <w:rFonts w:ascii="Calibri" w:hAnsi="Calibri" w:cs="Calibri"/>
            <w:color w:val="0000FF"/>
          </w:rPr>
          <w:t>Сборник</w:t>
        </w:r>
      </w:hyperlink>
      <w:r>
        <w:rPr>
          <w:rFonts w:ascii="Calibri" w:hAnsi="Calibri" w:cs="Calibri"/>
        </w:rPr>
        <w:t xml:space="preserve"> предельных единичных расценок по текущему ремонту общего имущества в многоквартирном доме (приложение 2).</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Предельную цену на работу по техническому обслуживанию автоматизированного узла управления центральным отоплением жилого дома в городе Москве </w:t>
      </w:r>
      <w:hyperlink w:anchor="Par2209" w:history="1">
        <w:r>
          <w:rPr>
            <w:rFonts w:ascii="Calibri" w:hAnsi="Calibri" w:cs="Calibri"/>
            <w:color w:val="0000FF"/>
          </w:rPr>
          <w:t>(приложение 3)</w:t>
        </w:r>
      </w:hyperlink>
      <w:r>
        <w:rPr>
          <w:rFonts w:ascii="Calibri" w:hAnsi="Calibri" w:cs="Calibri"/>
        </w:rPr>
        <w:t>.</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11" w:history="1">
        <w:r>
          <w:rPr>
            <w:rFonts w:ascii="Calibri" w:hAnsi="Calibri" w:cs="Calibri"/>
            <w:color w:val="0000FF"/>
          </w:rPr>
          <w:t>Распоряжение</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02.12.2014 N 05-14-384/4.</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Предельную комплексную расценку на работы по техническому обслуживанию охранно-защитных </w:t>
      </w:r>
      <w:proofErr w:type="spellStart"/>
      <w:r>
        <w:rPr>
          <w:rFonts w:ascii="Calibri" w:hAnsi="Calibri" w:cs="Calibri"/>
        </w:rPr>
        <w:t>дератизационных</w:t>
      </w:r>
      <w:proofErr w:type="spellEnd"/>
      <w:r>
        <w:rPr>
          <w:rFonts w:ascii="Calibri" w:hAnsi="Calibri" w:cs="Calibri"/>
        </w:rPr>
        <w:t xml:space="preserve"> систем </w:t>
      </w:r>
      <w:hyperlink w:anchor="Par2236" w:history="1">
        <w:r>
          <w:rPr>
            <w:rFonts w:ascii="Calibri" w:hAnsi="Calibri" w:cs="Calibri"/>
            <w:color w:val="0000FF"/>
          </w:rPr>
          <w:t>(приложение 5)</w:t>
        </w:r>
      </w:hyperlink>
      <w:r>
        <w:rPr>
          <w:rFonts w:ascii="Calibri" w:hAnsi="Calibri" w:cs="Calibri"/>
        </w:rPr>
        <w:t>.</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Предельные </w:t>
      </w:r>
      <w:proofErr w:type="gramStart"/>
      <w:r>
        <w:rPr>
          <w:rFonts w:ascii="Calibri" w:hAnsi="Calibri" w:cs="Calibri"/>
        </w:rPr>
        <w:t>комплексную</w:t>
      </w:r>
      <w:proofErr w:type="gramEnd"/>
      <w:r>
        <w:rPr>
          <w:rFonts w:ascii="Calibri" w:hAnsi="Calibri" w:cs="Calibri"/>
        </w:rPr>
        <w:t xml:space="preserve"> и единичные расценки на работы по проведению технических осмотров электротехнических устройств многоквартирного дома </w:t>
      </w:r>
      <w:hyperlink w:anchor="Par2252" w:history="1">
        <w:r>
          <w:rPr>
            <w:rFonts w:ascii="Calibri" w:hAnsi="Calibri" w:cs="Calibri"/>
            <w:color w:val="0000FF"/>
          </w:rPr>
          <w:t>(приложение 6)</w:t>
        </w:r>
      </w:hyperlink>
      <w:r>
        <w:rPr>
          <w:rFonts w:ascii="Calibri" w:hAnsi="Calibri" w:cs="Calibri"/>
        </w:rPr>
        <w:t>.</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Предельные </w:t>
      </w:r>
      <w:hyperlink w:anchor="Par2295" w:history="1">
        <w:r>
          <w:rPr>
            <w:rFonts w:ascii="Calibri" w:hAnsi="Calibri" w:cs="Calibri"/>
            <w:color w:val="0000FF"/>
          </w:rPr>
          <w:t>цены</w:t>
        </w:r>
      </w:hyperlink>
      <w:r>
        <w:rPr>
          <w:rFonts w:ascii="Calibri" w:hAnsi="Calibri" w:cs="Calibri"/>
        </w:rPr>
        <w:t xml:space="preserve"> на техническое обслуживание пассажирских лифтов, установленных в жилых домах города Москвы (приложение 7).</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Предельные </w:t>
      </w:r>
      <w:hyperlink w:anchor="Par2359" w:history="1">
        <w:r>
          <w:rPr>
            <w:rFonts w:ascii="Calibri" w:hAnsi="Calibri" w:cs="Calibri"/>
            <w:color w:val="0000FF"/>
          </w:rPr>
          <w:t>цены</w:t>
        </w:r>
      </w:hyperlink>
      <w:r>
        <w:rPr>
          <w:rFonts w:ascii="Calibri" w:hAnsi="Calibri" w:cs="Calibri"/>
        </w:rPr>
        <w:t xml:space="preserve"> на техническое обслуживание скоростных пассажирских лифтов со скоростью движения кабины от более 1,4 м/с до 2 м/с (включительно), установленных в жилых домах города Москвы (приложение 8).</w:t>
      </w:r>
      <w:proofErr w:type="gramEnd"/>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Предельные </w:t>
      </w:r>
      <w:hyperlink w:anchor="Par2408" w:history="1">
        <w:r>
          <w:rPr>
            <w:rFonts w:ascii="Calibri" w:hAnsi="Calibri" w:cs="Calibri"/>
            <w:color w:val="0000FF"/>
          </w:rPr>
          <w:t>расценки</w:t>
        </w:r>
      </w:hyperlink>
      <w:r>
        <w:rPr>
          <w:rFonts w:ascii="Calibri" w:hAnsi="Calibri" w:cs="Calibri"/>
        </w:rPr>
        <w:t xml:space="preserve"> на работы по техническому обслуживанию и текущему ремонту систем противопожарной защиты в жилых домах повышенной этажности города Москвы (приложение 9).</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Предельные </w:t>
      </w:r>
      <w:hyperlink w:anchor="Par2626" w:history="1">
        <w:r>
          <w:rPr>
            <w:rFonts w:ascii="Calibri" w:hAnsi="Calibri" w:cs="Calibri"/>
            <w:color w:val="0000FF"/>
          </w:rPr>
          <w:t>цены</w:t>
        </w:r>
      </w:hyperlink>
      <w:r>
        <w:rPr>
          <w:rFonts w:ascii="Calibri" w:hAnsi="Calibri" w:cs="Calibri"/>
        </w:rPr>
        <w:t xml:space="preserve"> на работы по </w:t>
      </w:r>
      <w:proofErr w:type="spellStart"/>
      <w:r>
        <w:rPr>
          <w:rFonts w:ascii="Calibri" w:hAnsi="Calibri" w:cs="Calibri"/>
        </w:rPr>
        <w:t>видеодиагностике</w:t>
      </w:r>
      <w:proofErr w:type="spellEnd"/>
      <w:r>
        <w:rPr>
          <w:rFonts w:ascii="Calibri" w:hAnsi="Calibri" w:cs="Calibri"/>
        </w:rPr>
        <w:t xml:space="preserve"> и содержанию внутренней поверхности асбестоцементного ствола мусоропровода в жилищном фонде города Москвы (приложение 10).</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Предельные </w:t>
      </w:r>
      <w:hyperlink w:anchor="Par2657" w:history="1">
        <w:r>
          <w:rPr>
            <w:rFonts w:ascii="Calibri" w:hAnsi="Calibri" w:cs="Calibri"/>
            <w:color w:val="0000FF"/>
          </w:rPr>
          <w:t>расценки</w:t>
        </w:r>
      </w:hyperlink>
      <w:r>
        <w:rPr>
          <w:rFonts w:ascii="Calibri" w:hAnsi="Calibri" w:cs="Calibri"/>
        </w:rPr>
        <w:t xml:space="preserve"> на транспортировку ТБО из домовладений (от населения) на полигоны, мусороперегрузочные станции, мусоросжигательные заводы по маркам мусоровозов на 2013 год (приложение 11).</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hyperlink w:anchor="Par2914" w:history="1">
        <w:r>
          <w:rPr>
            <w:rFonts w:ascii="Calibri" w:hAnsi="Calibri" w:cs="Calibri"/>
            <w:color w:val="0000FF"/>
          </w:rPr>
          <w:t>Цены</w:t>
        </w:r>
      </w:hyperlink>
      <w:r>
        <w:rPr>
          <w:rFonts w:ascii="Calibri" w:hAnsi="Calibri" w:cs="Calibri"/>
        </w:rPr>
        <w:t xml:space="preserve"> на услуги по техническому обслуживанию запирающих устройств, установленных в подъездах жилых домов (приложение 12).</w:t>
      </w:r>
    </w:p>
    <w:p w:rsidR="003E7AFF" w:rsidRDefault="003E7AF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1.12 введен </w:t>
      </w:r>
      <w:hyperlink r:id="rId12" w:history="1">
        <w:r>
          <w:rPr>
            <w:rFonts w:ascii="Calibri" w:hAnsi="Calibri" w:cs="Calibri"/>
            <w:color w:val="0000FF"/>
          </w:rPr>
          <w:t>распоряжением</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23.09.2013 N 05-14-312/3)</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Пресс-службе Департамента опубликовать на официальном сайте Департамента настоящее распоряжение с </w:t>
      </w:r>
      <w:hyperlink w:anchor="Par53" w:history="1">
        <w:r>
          <w:rPr>
            <w:rFonts w:ascii="Calibri" w:hAnsi="Calibri" w:cs="Calibri"/>
            <w:color w:val="0000FF"/>
          </w:rPr>
          <w:t>приложениями 1</w:t>
        </w:r>
      </w:hyperlink>
      <w:r>
        <w:rPr>
          <w:rFonts w:ascii="Calibri" w:hAnsi="Calibri" w:cs="Calibri"/>
        </w:rPr>
        <w:t>-</w:t>
      </w:r>
      <w:hyperlink w:anchor="Par2657" w:history="1">
        <w:r>
          <w:rPr>
            <w:rFonts w:ascii="Calibri" w:hAnsi="Calibri" w:cs="Calibri"/>
            <w:color w:val="0000FF"/>
          </w:rPr>
          <w:t>11</w:t>
        </w:r>
      </w:hyperlink>
      <w:r>
        <w:rPr>
          <w:rFonts w:ascii="Calibri" w:hAnsi="Calibri" w:cs="Calibri"/>
        </w:rPr>
        <w:t>.</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3" w:history="1">
        <w:r>
          <w:rPr>
            <w:rFonts w:ascii="Calibri" w:hAnsi="Calibri" w:cs="Calibri"/>
            <w:color w:val="0000FF"/>
          </w:rPr>
          <w:t>Распоряжение</w:t>
        </w:r>
      </w:hyperlink>
      <w:r>
        <w:rPr>
          <w:rFonts w:ascii="Calibri" w:hAnsi="Calibri" w:cs="Calibri"/>
        </w:rPr>
        <w:t xml:space="preserve"> Департамента жилищно-коммунального хозяйства и благоустройства </w:t>
      </w:r>
      <w:r>
        <w:rPr>
          <w:rFonts w:ascii="Calibri" w:hAnsi="Calibri" w:cs="Calibri"/>
        </w:rPr>
        <w:lastRenderedPageBreak/>
        <w:t>города Москвы от 12.12.2011 N 05-14-822/1 "О сборниках единичных расценок на работы и услуги по содержанию и текущему ремонту общего имущества в многоквартирных домах".</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14" w:history="1">
        <w:r>
          <w:rPr>
            <w:rFonts w:ascii="Calibri" w:hAnsi="Calibri" w:cs="Calibri"/>
            <w:color w:val="0000FF"/>
          </w:rPr>
          <w:t>Распоряжение</w:t>
        </w:r>
      </w:hyperlink>
      <w:r>
        <w:rPr>
          <w:rFonts w:ascii="Calibri" w:hAnsi="Calibri" w:cs="Calibri"/>
        </w:rPr>
        <w:t xml:space="preserve"> Департамента жилищно-коммунального хозяйства и благоустройства города Москвы от 09.04.2012 N 05-14-142/2 "О внесении изменения в распоряжение Департамента от 12.12.2011 N 05-14-822/1".</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распоряжение вступает в силу с 1 января 2013 года.</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распоряжения возложить на заместителя руководителя Департамента </w:t>
      </w:r>
      <w:proofErr w:type="spellStart"/>
      <w:r>
        <w:rPr>
          <w:rFonts w:ascii="Calibri" w:hAnsi="Calibri" w:cs="Calibri"/>
        </w:rPr>
        <w:t>Хромушина</w:t>
      </w:r>
      <w:proofErr w:type="spellEnd"/>
      <w:r>
        <w:rPr>
          <w:rFonts w:ascii="Calibri" w:hAnsi="Calibri" w:cs="Calibri"/>
        </w:rPr>
        <w:t xml:space="preserve"> Е.А.</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А.В. </w:t>
      </w:r>
      <w:proofErr w:type="spellStart"/>
      <w:r>
        <w:rPr>
          <w:rFonts w:ascii="Calibri" w:hAnsi="Calibri" w:cs="Calibri"/>
        </w:rPr>
        <w:t>Цыбин</w:t>
      </w:r>
      <w:proofErr w:type="spellEnd"/>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b/>
          <w:bCs/>
        </w:rPr>
      </w:pPr>
      <w:bookmarkStart w:id="0" w:name="Par53"/>
      <w:bookmarkEnd w:id="0"/>
      <w:r>
        <w:rPr>
          <w:rFonts w:ascii="Calibri" w:hAnsi="Calibri" w:cs="Calibri"/>
          <w:b/>
          <w:bCs/>
        </w:rPr>
        <w:t>СБОРНИК</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ПРЕДЕЛЬНЫХ ЕДИНИЧНЫХ РАСЦЕНОК ПО СОДЕРЖАНИЮ ОБЩЕГО ИМУЩЕСТВА</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3E7AFF" w:rsidRDefault="003E7AFF">
      <w:pPr>
        <w:widowControl w:val="0"/>
        <w:autoSpaceDE w:val="0"/>
        <w:autoSpaceDN w:val="0"/>
        <w:adjustRightInd w:val="0"/>
        <w:spacing w:after="0" w:line="240" w:lineRule="auto"/>
        <w:jc w:val="center"/>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распоряжений </w:t>
      </w:r>
      <w:proofErr w:type="spellStart"/>
      <w:r>
        <w:rPr>
          <w:rFonts w:ascii="Calibri" w:hAnsi="Calibri" w:cs="Calibri"/>
        </w:rPr>
        <w:t>ДЖКХиБ</w:t>
      </w:r>
      <w:proofErr w:type="spellEnd"/>
      <w:r>
        <w:rPr>
          <w:rFonts w:ascii="Calibri" w:hAnsi="Calibri" w:cs="Calibri"/>
        </w:rPr>
        <w:t xml:space="preserve"> г. Москвы</w:t>
      </w:r>
      <w:proofErr w:type="gramEnd"/>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27.12.2013 </w:t>
      </w:r>
      <w:hyperlink r:id="rId15" w:history="1">
        <w:r>
          <w:rPr>
            <w:rFonts w:ascii="Calibri" w:hAnsi="Calibri" w:cs="Calibri"/>
            <w:color w:val="0000FF"/>
          </w:rPr>
          <w:t>N 05-14-426/3</w:t>
        </w:r>
      </w:hyperlink>
      <w:r>
        <w:rPr>
          <w:rFonts w:ascii="Calibri" w:hAnsi="Calibri" w:cs="Calibri"/>
        </w:rPr>
        <w:t xml:space="preserve">, от 27.06.2014 </w:t>
      </w:r>
      <w:hyperlink r:id="rId16" w:history="1">
        <w:r>
          <w:rPr>
            <w:rFonts w:ascii="Calibri" w:hAnsi="Calibri" w:cs="Calibri"/>
            <w:color w:val="0000FF"/>
          </w:rPr>
          <w:t>N 05-14-194/4</w:t>
        </w:r>
      </w:hyperlink>
      <w:r>
        <w:rPr>
          <w:rFonts w:ascii="Calibri" w:hAnsi="Calibri" w:cs="Calibri"/>
        </w:rPr>
        <w:t>)</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Общая часть</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Сборник единичных расценок по содержанию общего имущества в многоквартирном доме выполнен в соответствии </w:t>
      </w:r>
      <w:proofErr w:type="gramStart"/>
      <w:r>
        <w:rPr>
          <w:rFonts w:ascii="Calibri" w:hAnsi="Calibri" w:cs="Calibri"/>
        </w:rPr>
        <w:t>с</w:t>
      </w:r>
      <w:proofErr w:type="gramEnd"/>
      <w:r>
        <w:rPr>
          <w:rFonts w:ascii="Calibri" w:hAnsi="Calibri" w:cs="Calibri"/>
        </w:rPr>
        <w:t>:</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Регламентом на работы по содержанию и текущему ремонту общего имущества в многоквартирном доме, утвержденным распоряжением Департамента жилищно-коммунального хозяйства и благоустройства города Москвы от 02.12.2013 N 05-14-381/3 "Об утверждении Регламента на работы по содержанию и текущему ремонту общего имущества в многоквартирном доме";</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Технологическими картами на работы по текущему ремонту общего имущества в многоквартирном доме, утвержденными распоряжением Департамента жилищно-коммунального хозяйства и благоустройства города Москвы от 25.12.2013 N 05-14-415/3 "Об утверждении технологических карт на работы по содержанию и текущему ремонту общего имущества в многоквартирном доме".</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Сборник единичных расценок по содержанию общего имущества в многоквартирном доме предназначен для определения экономически обоснованных затрат, установленных в пределах ставки планово-нормативного расхода, на санитарное и техническое содержание мест общего пользования, </w:t>
      </w:r>
      <w:proofErr w:type="spellStart"/>
      <w:r>
        <w:rPr>
          <w:rFonts w:ascii="Calibri" w:hAnsi="Calibri" w:cs="Calibri"/>
        </w:rPr>
        <w:t>общедомового</w:t>
      </w:r>
      <w:proofErr w:type="spellEnd"/>
      <w:r>
        <w:rPr>
          <w:rFonts w:ascii="Calibri" w:hAnsi="Calibri" w:cs="Calibri"/>
        </w:rPr>
        <w:t xml:space="preserve"> оборудования и имущества в многоквартирном доме, при расчетах с подрядными организациями.</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единичных расценках учтены следующие показатели:</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Заработная плата рабочих определена в соответствии с часовыми тарифными ставками рабочих, занятых на работах по содержанию и текущему ремонту общего имущества и мест общего пользования в многоквартирном доме, на 2014 год, утвержденными Департаментом </w:t>
      </w:r>
      <w:r>
        <w:rPr>
          <w:rFonts w:ascii="Calibri" w:hAnsi="Calibri" w:cs="Calibri"/>
        </w:rPr>
        <w:lastRenderedPageBreak/>
        <w:t>жилищно-коммунального хозяйства и благоустройства города Москвы.</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Начисления на заработную плату:</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 - в размере 30,0% (</w:t>
      </w:r>
      <w:hyperlink r:id="rId17" w:history="1">
        <w:r>
          <w:rPr>
            <w:rFonts w:ascii="Calibri" w:hAnsi="Calibri" w:cs="Calibri"/>
            <w:color w:val="0000FF"/>
          </w:rPr>
          <w:t>п. 20 ст. 6</w:t>
        </w:r>
      </w:hyperlink>
      <w:r>
        <w:rPr>
          <w:rFonts w:ascii="Calibri" w:hAnsi="Calibri" w:cs="Calibri"/>
        </w:rPr>
        <w:t xml:space="preserve"> Федерального закона от 03.12.2011 N 379-ФЗ);</w:t>
      </w:r>
    </w:p>
    <w:p w:rsidR="003E7AFF" w:rsidRDefault="003E7A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страховые взносы на обязательное социальное страхование от несчастных случаев на производстве и профессиональных заболеваний в размере, установленном Федеральным </w:t>
      </w:r>
      <w:hyperlink r:id="rId18" w:history="1">
        <w:r>
          <w:rPr>
            <w:rFonts w:ascii="Calibri" w:hAnsi="Calibri" w:cs="Calibri"/>
            <w:color w:val="0000FF"/>
          </w:rPr>
          <w:t>законом</w:t>
        </w:r>
      </w:hyperlink>
      <w:r>
        <w:rPr>
          <w:rFonts w:ascii="Calibri" w:hAnsi="Calibri" w:cs="Calibri"/>
        </w:rPr>
        <w:t xml:space="preserve"> от 22.12.2005 N 179-ФЗ (в редакции Федерального закона от 02.12.2013 N 323-ФЗ), с учетом </w:t>
      </w:r>
      <w:hyperlink r:id="rId19" w:history="1">
        <w:r>
          <w:rPr>
            <w:rFonts w:ascii="Calibri" w:hAnsi="Calibri" w:cs="Calibri"/>
            <w:color w:val="0000FF"/>
          </w:rPr>
          <w:t>приказа</w:t>
        </w:r>
      </w:hyperlink>
      <w:r>
        <w:rPr>
          <w:rFonts w:ascii="Calibri" w:hAnsi="Calibri" w:cs="Calibri"/>
        </w:rPr>
        <w:t xml:space="preserve"> Минтруда России от 25.12.2012 N 625н "Об утверждении классификации видов экономической деятельности по классам профессионального риска" для соответствующих работ.</w:t>
      </w:r>
      <w:proofErr w:type="gramEnd"/>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Стоимость материалов рассчитана в соответствии с </w:t>
      </w:r>
      <w:hyperlink r:id="rId20" w:history="1">
        <w:r>
          <w:rPr>
            <w:rFonts w:ascii="Calibri" w:hAnsi="Calibri" w:cs="Calibri"/>
            <w:color w:val="0000FF"/>
          </w:rPr>
          <w:t>ТСН-2001</w:t>
        </w:r>
      </w:hyperlink>
      <w:r>
        <w:rPr>
          <w:rFonts w:ascii="Calibri" w:hAnsi="Calibri" w:cs="Calibri"/>
        </w:rPr>
        <w:t xml:space="preserve"> с учетом коэффициентов пересчета стоимости средних сметных цен на материалы, изделия и конструкции. Расход материалов соответствует Технологическим картам на работы по содержанию общего имущества в многоквартирном доме. Стоимость воды в расценках не учтена. Расход воды указан в Технологических картах.</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Накладные расходы учтены в размере 13,0% от прямых затрат (прямые затраты включают заработную плату рабочих с начислениями и расходы на материалы). Накладные расходы включают в себя расходы на содержание административно-управленческого персонала эксплуатирующей организации, содержание помещения, расходы на спецодежду, инвентарь и другие.</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Плановые накопления включены в размере 3,0% от суммы прямых затрат и накладных расходов.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Периодичность выполнения работ в единичных расценках не учитывается.</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Единичные расценки на работы по содержанию общего имущества в многоквартирном доме являются максимальными.</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СОДЕРЖАНИЕ ОБЩЕГО ИМУЩЕСТВА В МНОГОКВАРТИРНОМ ДОМЕ</w:t>
      </w:r>
    </w:p>
    <w:p w:rsidR="003E7AFF" w:rsidRDefault="003E7AFF">
      <w:pPr>
        <w:widowControl w:val="0"/>
        <w:autoSpaceDE w:val="0"/>
        <w:autoSpaceDN w:val="0"/>
        <w:adjustRightInd w:val="0"/>
        <w:spacing w:after="0" w:line="240" w:lineRule="auto"/>
        <w:jc w:val="center"/>
        <w:outlineLvl w:val="1"/>
        <w:rPr>
          <w:rFonts w:ascii="Calibri" w:hAnsi="Calibri" w:cs="Calibri"/>
        </w:rPr>
        <w:sectPr w:rsidR="003E7AFF" w:rsidSect="00064482">
          <w:pgSz w:w="11906" w:h="16838"/>
          <w:pgMar w:top="1134" w:right="850" w:bottom="1134" w:left="1701" w:header="708" w:footer="708" w:gutter="0"/>
          <w:cols w:space="708"/>
          <w:docGrid w:linePitch="360"/>
        </w:sectPr>
      </w:pPr>
    </w:p>
    <w:p w:rsidR="003E7AFF" w:rsidRDefault="003E7A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276"/>
        <w:gridCol w:w="5387"/>
        <w:gridCol w:w="2778"/>
        <w:gridCol w:w="2268"/>
      </w:tblGrid>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Виды работ</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единичная расценка, руб., коп</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б</w:t>
            </w:r>
            <w:proofErr w:type="gramEnd"/>
            <w:r>
              <w:rPr>
                <w:rFonts w:ascii="Calibri" w:hAnsi="Calibri" w:cs="Calibri"/>
              </w:rPr>
              <w:t>ез учета НДС)</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Кровля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Содержание кровли и ограждающих элементов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Технический осмотр стальной кровли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1000 кв. м кровли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457,38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Технический осмотр рулонной кровли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1000 кв. м кровли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426,89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Технический осмотр кровли из штучного материала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1000 кв. м кровли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396,41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Очистка кровли и ее элементов (в том числе козырьки над подъездами) от мусора, листьев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163,10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Очистка кровли от снега (в т.ч. со сбрасыванием снега вниз и формированием его в валы) при толщине снега: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1.1.5.1.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до 10 см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611,59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1.1.5.2.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до 20 см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774,69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Очистка металлической кровли с уклоном до 30 градусов от снега и </w:t>
            </w:r>
            <w:proofErr w:type="spellStart"/>
            <w:r>
              <w:rPr>
                <w:rFonts w:ascii="Calibri" w:hAnsi="Calibri" w:cs="Calibri"/>
              </w:rPr>
              <w:t>наледеобразований</w:t>
            </w:r>
            <w:proofErr w:type="spellEnd"/>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1060,11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Очистка металлической кровли с уклоном от 30 до 45 градусов от снега и </w:t>
            </w:r>
            <w:proofErr w:type="spellStart"/>
            <w:r>
              <w:rPr>
                <w:rFonts w:ascii="Calibri" w:hAnsi="Calibri" w:cs="Calibri"/>
              </w:rPr>
              <w:t>наледеобразований</w:t>
            </w:r>
            <w:proofErr w:type="spellEnd"/>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1284,35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Поджатие фальцев и гребней стальной кровли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фальца (гребня)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44,57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1.1.9.</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Укрепление металлической парапетной решетки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решетки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43,08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1.1.10.</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Выпрямление погнутых элементов парапетной решетки без снятия с места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решетки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64,89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и осмотр деревянных конструкций крыш</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100 куб. </w:t>
            </w:r>
            <w:proofErr w:type="gramStart"/>
            <w:r>
              <w:rPr>
                <w:rFonts w:ascii="Calibri" w:hAnsi="Calibri" w:cs="Calibri"/>
              </w:rPr>
              <w:t>м</w:t>
            </w:r>
            <w:proofErr w:type="gramEnd"/>
            <w:r>
              <w:rPr>
                <w:rFonts w:ascii="Calibri" w:hAnsi="Calibri" w:cs="Calibri"/>
              </w:rPr>
              <w:t xml:space="preserve"> здания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36,53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частей водосточных труб и прочистка внутреннего водостока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части трубы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261,95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простых колен</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колено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279,98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простых отливов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отлив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229,27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воронок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воронка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376,40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Прочистка водоприемной воронки внутреннего водостока в теплый период года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воронка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36,45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Прочистка водоприемной воронки внутреннего водостока в холодный период года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воронка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54,68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и мелкий ремонт вентиляции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Прочистка горизонтального дымохода с пробивкой и заделкой отверстий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м дымохода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224,46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Прочистка вертикального дымохода с пробивкой и заделкой отверстий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м дымохода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114,36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вентиляционных коробов при прочистке засоренных вентиляционных коробов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короба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32,22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и прочистка вентиляционных каналов с пробивкой и заделкой отверстий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проверка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62,21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колпаков дымовых и вентиляционных труб с одним каналом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колпак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444,91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Содержание стен, фасадов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Осмотр состояния стен, фасадов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490,69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состояния деревянных стен</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100 куб. </w:t>
            </w:r>
            <w:proofErr w:type="gramStart"/>
            <w:r>
              <w:rPr>
                <w:rFonts w:ascii="Calibri" w:hAnsi="Calibri" w:cs="Calibri"/>
              </w:rPr>
              <w:t>м</w:t>
            </w:r>
            <w:proofErr w:type="gramEnd"/>
            <w:r>
              <w:rPr>
                <w:rFonts w:ascii="Calibri" w:hAnsi="Calibri" w:cs="Calibri"/>
              </w:rPr>
              <w:t xml:space="preserve"> здания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53,27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Протирка световых домовых знаков или уличных указателей, расположенных на высоте не выше 3 метров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шт.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496,17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Вывешивание или снятие флагов на высоте не выше 3 метров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флаг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12,61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Промывка и очистка фасадов зданий от атмосферных и </w:t>
            </w:r>
            <w:proofErr w:type="spellStart"/>
            <w:r>
              <w:rPr>
                <w:rFonts w:ascii="Calibri" w:hAnsi="Calibri" w:cs="Calibri"/>
              </w:rPr>
              <w:t>грязепочвенных</w:t>
            </w:r>
            <w:proofErr w:type="spellEnd"/>
            <w:r>
              <w:rPr>
                <w:rFonts w:ascii="Calibri" w:hAnsi="Calibri" w:cs="Calibri"/>
              </w:rPr>
              <w:t xml:space="preserve"> загрязнений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 проекции фасада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558,84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Промывка и очистка фасадов зданий из белого облицовочного и силикатного кирпича, белого отделочного камня, ракушечника и других пористых материалов от комплексных застарелых загрязнений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 проекции фасада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4280,35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Центральное отопление, системы горячего и холодного водоснабжения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4.1.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Подготовка здания к сезонной эксплуатации, мелкий ремонт запорно-регулировочной арматуры и другие работы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Осмотр системы центрального отопления, водопровода и горячего водоснабжения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1522,28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4.1.2.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Промывка трубопроводов системы центрального отопления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100 куб. </w:t>
            </w:r>
            <w:proofErr w:type="gramStart"/>
            <w:r>
              <w:rPr>
                <w:rFonts w:ascii="Calibri" w:hAnsi="Calibri" w:cs="Calibri"/>
              </w:rPr>
              <w:t>м</w:t>
            </w:r>
            <w:proofErr w:type="gramEnd"/>
            <w:r>
              <w:rPr>
                <w:rFonts w:ascii="Calibri" w:hAnsi="Calibri" w:cs="Calibri"/>
              </w:rPr>
              <w:t xml:space="preserve"> здания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127,11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Очистка грязевика элеваторного узла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грязевик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118,35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Очистка конуса элеватора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конус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154,88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прокладок у крана или вентиля без снятия с места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28,78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прочистка и сборка пробочных кранов, вентилей и обратных клапанов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 или 1 вентиль, 1 клапан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18,72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Устранение засора внутреннего канализационного трубопровода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пролет между ревизиями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81,18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4.1.8.</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Перевод водостока на межсезонный период</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вентиль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25,72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4.2.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Испытание трубопроводов системы холодного и горячего водоснабжения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Первое рабочее испытание отдельных частей системы холодного и горячего водоснабжения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м трубопровода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583,21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Рабочая проверка системы холодного и горячего водоснабжения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м трубопровода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423,93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Окончательная проверка системы холодного и горячего водоснабжения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м трубопровода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320,85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4.3.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Испытание трубопроводов системы центрального отопления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Первое рабочее испытание отдельных частей системы центрального отопления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м трубопровода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546,14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4.3.2.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Рабочая проверка системы центрального отопления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м трубопровода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513,03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4.3.3.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Окончательная проверка системы центрального отопления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м трубопровода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215,15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4.3.4.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на прогрев трубопровода отопительных приборов с регулировкой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м трубопровода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19,86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4.4.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Спуск и напуск воды в систему отопления и осмотр отремонтированных приборов отопления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Спуск и напуск воды в систему отопления без осмотра системы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1000 куб. </w:t>
            </w:r>
            <w:proofErr w:type="gramStart"/>
            <w:r>
              <w:rPr>
                <w:rFonts w:ascii="Calibri" w:hAnsi="Calibri" w:cs="Calibri"/>
              </w:rPr>
              <w:t>м</w:t>
            </w:r>
            <w:proofErr w:type="gramEnd"/>
            <w:r>
              <w:rPr>
                <w:rFonts w:ascii="Calibri" w:hAnsi="Calibri" w:cs="Calibri"/>
              </w:rPr>
              <w:t xml:space="preserve"> здания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53,83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Спуск и напуск воды в систему отопления с осмотром системы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1000 куб. </w:t>
            </w:r>
            <w:proofErr w:type="gramStart"/>
            <w:r>
              <w:rPr>
                <w:rFonts w:ascii="Calibri" w:hAnsi="Calibri" w:cs="Calibri"/>
              </w:rPr>
              <w:t>м</w:t>
            </w:r>
            <w:proofErr w:type="gramEnd"/>
            <w:r>
              <w:rPr>
                <w:rFonts w:ascii="Calibri" w:hAnsi="Calibri" w:cs="Calibri"/>
              </w:rPr>
              <w:t xml:space="preserve"> здания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168,23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Спуск воды из системы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1000 куб. </w:t>
            </w:r>
            <w:proofErr w:type="gramStart"/>
            <w:r>
              <w:rPr>
                <w:rFonts w:ascii="Calibri" w:hAnsi="Calibri" w:cs="Calibri"/>
              </w:rPr>
              <w:t>м</w:t>
            </w:r>
            <w:proofErr w:type="gramEnd"/>
            <w:r>
              <w:rPr>
                <w:rFonts w:ascii="Calibri" w:hAnsi="Calibri" w:cs="Calibri"/>
              </w:rPr>
              <w:t xml:space="preserve"> здания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31,96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Осмотр отремонтированных приборов отопления при наполнении системы водой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отремонтированных приборов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3616,98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на прогрев отопительных приборов с регулировкой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нагревательный прибор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19,35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4.5.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Ликвидация воздушных пробок в системе отопления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4.5.1.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Ликвидация воздушных пробок в стояке</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стояк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78,39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4.5.2.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Ликвидация воздушных пробок в радиаторном блоке</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радиаторный блок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26,59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4.6.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Поливочная система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4.6.1.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Консервация поливочной системы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поливочная система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69,11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4.6.2.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roofErr w:type="spellStart"/>
            <w:r>
              <w:rPr>
                <w:rFonts w:ascii="Calibri" w:hAnsi="Calibri" w:cs="Calibri"/>
              </w:rPr>
              <w:t>Расконсервация</w:t>
            </w:r>
            <w:proofErr w:type="spellEnd"/>
            <w:r>
              <w:rPr>
                <w:rFonts w:ascii="Calibri" w:hAnsi="Calibri" w:cs="Calibri"/>
              </w:rPr>
              <w:t xml:space="preserve"> поливочной системы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поливочная система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249,07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lastRenderedPageBreak/>
              <w:t>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Внутренняя система электроснабжения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5.1.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внутренней системы электроснабжения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Измерение сопротивления изоляции сети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78,39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Замер сопротивления изоляции с </w:t>
            </w:r>
            <w:proofErr w:type="spellStart"/>
            <w:r>
              <w:rPr>
                <w:rFonts w:ascii="Calibri" w:hAnsi="Calibri" w:cs="Calibri"/>
              </w:rPr>
              <w:t>прозвонкой</w:t>
            </w:r>
            <w:proofErr w:type="spellEnd"/>
            <w:r>
              <w:rPr>
                <w:rFonts w:ascii="Calibri" w:hAnsi="Calibri" w:cs="Calibri"/>
              </w:rPr>
              <w:t xml:space="preserve"> проводов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щитков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403,15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Замена перегоревшей электролампы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электролампа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18,30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люминесцентного светильника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светильник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600,21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стартера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стартер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13,37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лампы накаливания короба домового знака или уличного указателя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электролампа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77,45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деталей крепления для светильников и проводов: смена крюков и шпилек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крепление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88,00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5.1.8.</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деталей крепления для светильников и проводов: смена кронштейнов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крепление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99,57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5.1.9.</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Проверка целостности оболочки </w:t>
            </w:r>
            <w:proofErr w:type="spellStart"/>
            <w:r>
              <w:rPr>
                <w:rFonts w:ascii="Calibri" w:hAnsi="Calibri" w:cs="Calibri"/>
              </w:rPr>
              <w:t>электрокабеля</w:t>
            </w:r>
            <w:proofErr w:type="spellEnd"/>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2,79</w:t>
            </w:r>
          </w:p>
        </w:tc>
      </w:tr>
      <w:tr w:rsidR="003E7AFF">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5.1.10.</w:t>
            </w:r>
          </w:p>
        </w:tc>
        <w:tc>
          <w:tcPr>
            <w:tcW w:w="5387"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Замена перегоревшей люминесцентной лампы</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люминесцентная лампа</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37,12</w:t>
            </w:r>
          </w:p>
        </w:tc>
      </w:tr>
      <w:tr w:rsidR="003E7AFF">
        <w:tc>
          <w:tcPr>
            <w:tcW w:w="1170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5.1.10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распоряжением</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27.06.2014 N 05-14-194/4)</w:t>
            </w:r>
          </w:p>
        </w:tc>
      </w:tr>
      <w:tr w:rsidR="003E7AFF">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5.1.11.</w:t>
            </w:r>
          </w:p>
        </w:tc>
        <w:tc>
          <w:tcPr>
            <w:tcW w:w="5387"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Замена энергосберегающей электролампы</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электролампа</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93,47</w:t>
            </w:r>
          </w:p>
        </w:tc>
      </w:tr>
      <w:tr w:rsidR="003E7AFF">
        <w:tc>
          <w:tcPr>
            <w:tcW w:w="1170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5.1.11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распоряжением</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27.06.2014 N 05-14-194/4)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5.2.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Техническое обслуживание светильника наружного освещения типа "Краб", расположенного на высоте до </w:t>
            </w:r>
            <w:r>
              <w:rPr>
                <w:rFonts w:ascii="Calibri" w:hAnsi="Calibri" w:cs="Calibri"/>
              </w:rPr>
              <w:lastRenderedPageBreak/>
              <w:t>трех метров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5.2.1.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Проведение внешнего осмотра с выявлением механических повреждений светильника наружного освещения типа "Краб"</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светильник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15,40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Удаление пыли и грязи с наружных частей светильника наружного освещения типа "Краб"</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светильник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5.2.3.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работы светильника наружного освещения типа "Краб" с помощью индикатора напряжения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светильник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5,60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5.3.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(проверка исправности) устройства защитного отключения (УЗО)</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Выявление механических повреждений устройства защитного отключения (УЗО)</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устройство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19,22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Выявление отсоединенных проводов устройства защитного отключения (УЗО)</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устройство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5.3.3.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надежности подключения проводов к контактным зажимам путем вытягивания проводов с усилием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устройство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30,79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5.3.4.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Проверка </w:t>
            </w:r>
            <w:proofErr w:type="gramStart"/>
            <w:r>
              <w:rPr>
                <w:rFonts w:ascii="Calibri" w:hAnsi="Calibri" w:cs="Calibri"/>
              </w:rPr>
              <w:t>четкости фиксации органов управления устройства защитного</w:t>
            </w:r>
            <w:proofErr w:type="gramEnd"/>
            <w:r>
              <w:rPr>
                <w:rFonts w:ascii="Calibri" w:hAnsi="Calibri" w:cs="Calibri"/>
              </w:rPr>
              <w:t xml:space="preserve"> отключения (УЗО)</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устройство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11,20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Содержание оконных и дверных заполнений на лестничных клетках и в других помещениях общего пользования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6.1.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Санитарное содержание оконных и дверных заполнений на лестничных клетках и в других помещениях общего пользования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6.1.1.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Мытье окон</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671,14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Влажная протирка оконных решеток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311,49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Влажная протирка дверных полотен на лестничных клетках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325,07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6.2.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Устранение мелких неисправностей в оконных и дверных заполнениях на лестничных клетках и в других помещениях общего пользования, входных дверях в подъезд</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Осмотр деревянных конструкций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состояния дверных и оконных заполнений помещений, относящихся к общему имуществу</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456,68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наличия и состояния деревянных перекрытий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380,59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состояния деревянных полов помещений, относящихся к общему имуществу</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319,69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оконного стекла на деревянных переплетах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оконного стекла на деревянных переплетах (толщина стекла 2-3 мм)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фальца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126,33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оконного стекла на деревянных переплетах (толщина стекла 4-6 мм)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фальца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119,47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оконного стекла на металлических переплетах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оконного стекла на металлических переплетах (толщина стекла 2-3 мм)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фальца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139,26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6.2.3.2.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оконного стекла на металлических переплетах (толщина стекла 4-6 мм)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фальца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120,26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гидравлического дверного доводчика ДГ-01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доводчик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902,39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Укрепление оконных и дверных наличников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м </w:t>
            </w:r>
            <w:proofErr w:type="spellStart"/>
            <w:r>
              <w:rPr>
                <w:rFonts w:ascii="Calibri" w:hAnsi="Calibri" w:cs="Calibri"/>
              </w:rPr>
              <w:t>наличн</w:t>
            </w:r>
            <w:proofErr w:type="spellEnd"/>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11,88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форточек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форточка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146,82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подоконных досок без снятия с места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м </w:t>
            </w:r>
            <w:proofErr w:type="spellStart"/>
            <w:r>
              <w:rPr>
                <w:rFonts w:ascii="Calibri" w:hAnsi="Calibri" w:cs="Calibri"/>
              </w:rPr>
              <w:t>подок</w:t>
            </w:r>
            <w:proofErr w:type="spellEnd"/>
            <w:r>
              <w:rPr>
                <w:rFonts w:ascii="Calibri" w:hAnsi="Calibri" w:cs="Calibri"/>
              </w:rPr>
              <w:t>. доски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96,09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6.3.</w:t>
            </w:r>
          </w:p>
        </w:tc>
        <w:tc>
          <w:tcPr>
            <w:tcW w:w="81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Малый ремонт дверных коробок в кирпичных стенах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Выправление перекосов коробки с закреплением клиньями нижней плоскостью досок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коробка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86,92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Закрепление коробки дополнительными ершами (при установленных коробках)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ерш</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12,98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6.3.3.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Пристрожка</w:t>
            </w:r>
            <w:proofErr w:type="spellEnd"/>
            <w:r>
              <w:rPr>
                <w:rFonts w:ascii="Calibri" w:hAnsi="Calibri" w:cs="Calibri"/>
              </w:rPr>
              <w:t xml:space="preserve"> четвертей коробки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м </w:t>
            </w:r>
            <w:proofErr w:type="spellStart"/>
            <w:r>
              <w:rPr>
                <w:rFonts w:ascii="Calibri" w:hAnsi="Calibri" w:cs="Calibri"/>
              </w:rPr>
              <w:t>пристрожки</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16,82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Подъезды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7.1.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Санитарное содержание подъездов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Влажное подметание лестничных площадок и </w:t>
            </w:r>
            <w:proofErr w:type="gramStart"/>
            <w:r>
              <w:rPr>
                <w:rFonts w:ascii="Calibri" w:hAnsi="Calibri" w:cs="Calibri"/>
              </w:rPr>
              <w:t>маршей</w:t>
            </w:r>
            <w:proofErr w:type="gramEnd"/>
            <w:r>
              <w:rPr>
                <w:rFonts w:ascii="Calibri" w:hAnsi="Calibri" w:cs="Calibri"/>
              </w:rPr>
              <w:t xml:space="preserve"> нижних 2 этажей: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без лифта, без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133,00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без лифта, с мусоропроводом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173,71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с лифтом, без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160,14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7.1.1.4.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с лифтом и мусоропроводом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183,21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Влажное подметание лестничных площадок и маршей </w:t>
            </w:r>
            <w:r>
              <w:rPr>
                <w:rFonts w:ascii="Calibri" w:hAnsi="Calibri" w:cs="Calibri"/>
              </w:rPr>
              <w:lastRenderedPageBreak/>
              <w:t>выше 2-го этажа: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7.1.2.1.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без лифта, без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101,78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без лифта, с мусоропроводом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146,57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7.1.2.3.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с лифтом, без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139,78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7.1.2.4.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с лифтом и мусоропроводом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160,14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7.1.3.</w:t>
            </w:r>
          </w:p>
        </w:tc>
        <w:tc>
          <w:tcPr>
            <w:tcW w:w="81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Мытье лестничных площадок и </w:t>
            </w:r>
            <w:proofErr w:type="gramStart"/>
            <w:r>
              <w:rPr>
                <w:rFonts w:ascii="Calibri" w:hAnsi="Calibri" w:cs="Calibri"/>
              </w:rPr>
              <w:t>маршей</w:t>
            </w:r>
            <w:proofErr w:type="gramEnd"/>
            <w:r>
              <w:rPr>
                <w:rFonts w:ascii="Calibri" w:hAnsi="Calibri" w:cs="Calibri"/>
              </w:rPr>
              <w:t xml:space="preserve"> нижних 2 этажей: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без лифта, без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322,38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без лифта, с мусоропроводом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302,02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7.1.3.3.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с лифтом, без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223,29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7.1.3.4.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с лифтом и мусоропроводом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258,58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7.1.4.</w:t>
            </w:r>
          </w:p>
        </w:tc>
        <w:tc>
          <w:tcPr>
            <w:tcW w:w="81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Мытье лестничных площадок и маршей выше 2-го этажа: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7.1.4.1.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без лифта, без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264,02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7.1.4.2.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без лифта, с мусоропроводом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254,51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7.1.4.3.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с лифтом, без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193,45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7.1.4.4.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 домах с лифтом и мусоропроводом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202,95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Влажная протирка: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7.1.5.1.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стен на лестничных клетках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221,92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7.1.5.2.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подоконников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323,71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7.1.5.3.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плафонов на лестничных клетках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шт.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137,79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7.1.5.4.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отопительных приборов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402,43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7.1.5.5.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почтовых ящиков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160,86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7.1.5.6.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шкафов для электросчетчиков, слаботочных устройств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198,85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7.1.5.7.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чердачных лестниц</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208,36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7.1.5.8.</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стен, дверей кабины лифта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287,06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Влажное подметание:</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7.1.6.1.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места перед загрузочным клапаном мусоропроводов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247,00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7.1.6.2.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места для бачков с пищевыми отходами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251,07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Обметание пыли с потолков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142,51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7.1.8.</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Мытье пола кабины лифта с периодической сменой воды или моющего раствора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260,11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7.1.9.</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Очистка металлической решетки и приямка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приямок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70,68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7.2.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почтовых стальных ящиков, окрашенных эмалью, внутренняя отделка в подъездах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Окрашивание почтовых ящиков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39,74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замка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83,90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замка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105,82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Навеска готовой дверцы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40,44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7.3.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Мелкий ремонт и внутренняя отделка в подъездах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Укрепление стоек металлических решеток ограждения </w:t>
            </w:r>
            <w:r>
              <w:rPr>
                <w:rFonts w:ascii="Calibri" w:hAnsi="Calibri" w:cs="Calibri"/>
              </w:rPr>
              <w:lastRenderedPageBreak/>
              <w:t>лестниц и площадок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1 стойка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43,30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7.3.2.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состояния внутренней окраски стен, потолков в помещениях, относящихся к общему имуществу</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45,67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7.4.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Освещение в подъездах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Осмотр линий электрических сетей, арматуры и электрооборудования на лестничных клетках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лестничных площадок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137,00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8.</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Чердаки и подвалы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Санитарное содержание чердаков и подвалов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Очистка подвалов и чердаков от мусора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134,13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Мелкий ремонт входов в подвал</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трещин и мелких выбоин в бетонных и железобетонных ступенях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88,20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отбитых мест в бетонных и железобетонных ступенях</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125,25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чердаков и подвалов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теплоизоляции и состояния магистрального трубопровода в подвале</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 осматриваемых помещений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60,89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Проверка состояния силовых установок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электромотор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76,12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Обогрев пожарного гидранта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шт.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434,86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9.</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Мусоропроводы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9.1.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Санитарное содержание мусоропроводов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9.1.1.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Удаление мусора из мусороприемной камеры, находящейся на 1 этаже:</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Переносной мусоросборник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183,28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Бункер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120,23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Контейнер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87,98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Удаление мусора из мусороприемной камеры, находящейся в цокольном этаже:</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Переносной мусоросборник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240,46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Бункер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161,28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Контейнер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101,17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мусора из мусороприемной камеры, находящейся в подвале с </w:t>
            </w:r>
            <w:proofErr w:type="spellStart"/>
            <w:r>
              <w:rPr>
                <w:rFonts w:ascii="Calibri" w:hAnsi="Calibri" w:cs="Calibri"/>
              </w:rPr>
              <w:t>заглубленностью</w:t>
            </w:r>
            <w:proofErr w:type="spellEnd"/>
            <w:r>
              <w:rPr>
                <w:rFonts w:ascii="Calibri" w:hAnsi="Calibri" w:cs="Calibri"/>
              </w:rPr>
              <w:t xml:space="preserve"> до 3 м:</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Переносной мусоросборник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299,11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Бункер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218,46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Контейнер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137,82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Уборка мусороприемной камеры с помощью шланга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м кв.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65,87</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Уборка загрузочных клапанов мусоропроводов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клапанов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156,91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Мойка сменных мусоросборников (контейнеров)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мусоросборников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99,68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Мойка сменных мусоросборников (переносных мусоросборников)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мусоросборников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73,25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Уборка бункеров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бункер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42,36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9.1.9.</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Дезинфекция внутренней поверхности ствола мусоропровода, в т.ч. очистка внутренней поверхности ствола мусоропровода, не оснащенного устройством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м ствола мусоропровода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50,93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9.1.9.1.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Дезинфекция загрузочного клапана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клапан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13,24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9.1.9.2.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Дезинфекция шибера, в т.ч. мойка шибера перед дезинфекцией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шибер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51,42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9.1.9.3.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Дезинфекция мусороприемной камеры</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мусороприемной камеры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16,22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9.1.10.</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Дезинфекция мусоросборников (бункеров)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мусоросборник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25,66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Дезинфекция мусоросборников (контейнеров)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мусоросборник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15,38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Дезинфекция мусоросборников (переносных мусоросборников)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мусоросборник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9,50</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Устранение засора мусоропровода, не оснащенного устройством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засор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741,91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9.2.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Мелкий ремонт неисправностей мусоропроводов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крепления ковша к загрузочному клапану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ковш</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355,72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ограничителя задней стенки загрузочного клапана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ковш</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350,68</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ручки ковша загрузочного клапана мусоропровода с закреплением болтами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ковш</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282,84</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9.2.4.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уплотнительной резины на приемном клапане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клапан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130,86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Изготовление и установка хомута на мусоропроводе для заделки отверстий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хомут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179,02</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Малый ремонт металлического мусоросборника (контейнера)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контейнер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157,41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9.3.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работы по содержанию мусоропроводов, оснащенных устройством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9.3.1.</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Осмотр оборудования водоснабжения устройства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элемент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11,61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9.3.2.</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Осмотр оборудования электроснабжения устройства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элемент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11,61</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9.3.3.</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Осмотр автоматического управления подачи воды </w:t>
            </w:r>
            <w:proofErr w:type="spellStart"/>
            <w:r>
              <w:rPr>
                <w:rFonts w:ascii="Calibri" w:hAnsi="Calibri" w:cs="Calibri"/>
              </w:rPr>
              <w:t>сплинклерной</w:t>
            </w:r>
            <w:proofErr w:type="spellEnd"/>
            <w:r>
              <w:rPr>
                <w:rFonts w:ascii="Calibri" w:hAnsi="Calibri" w:cs="Calibri"/>
              </w:rPr>
              <w:t xml:space="preserve"> системы пожаротушения устройства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система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9.3.4.</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Осмотр наружной подводки водоснабжения к </w:t>
            </w:r>
            <w:proofErr w:type="spellStart"/>
            <w:r>
              <w:rPr>
                <w:rFonts w:ascii="Calibri" w:hAnsi="Calibri" w:cs="Calibri"/>
              </w:rPr>
              <w:t>сплинклерной</w:t>
            </w:r>
            <w:proofErr w:type="spellEnd"/>
            <w:r>
              <w:rPr>
                <w:rFonts w:ascii="Calibri" w:hAnsi="Calibri" w:cs="Calibri"/>
              </w:rPr>
              <w:t xml:space="preserve"> системе пожаротушения устройства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система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3,49</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9.3.5.</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Осмотр устройства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система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20,96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9.3.6.</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Смазка осей и втулок механизма привода устройства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штука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20,96</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9.3.7.</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Подтяжка болтовых соединений ерша, кронштейна промежуточного ролика устройства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болт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16,73</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9.3.8.</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Промывка, очистка и дезинфекция внутренней поверхности ствола мусоропровода, оснащенного устройством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м ствола мусоропровода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77,35</w:t>
            </w:r>
          </w:p>
        </w:tc>
      </w:tr>
      <w:tr w:rsidR="003E7AFF">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9.3.9.</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Устранение засора мусоропровода, оснащенного устройством для промывки, очистки и дезинфекции внутренней поверхности ствола мусоропровода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засор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462,55</w:t>
            </w:r>
          </w:p>
        </w:tc>
      </w:tr>
    </w:tbl>
    <w:p w:rsidR="003E7AFF" w:rsidRDefault="003E7AFF">
      <w:pPr>
        <w:widowControl w:val="0"/>
        <w:autoSpaceDE w:val="0"/>
        <w:autoSpaceDN w:val="0"/>
        <w:adjustRightInd w:val="0"/>
        <w:spacing w:after="0" w:line="240" w:lineRule="auto"/>
        <w:jc w:val="both"/>
        <w:rPr>
          <w:rFonts w:ascii="Calibri" w:hAnsi="Calibri" w:cs="Calibri"/>
        </w:rPr>
        <w:sectPr w:rsidR="003E7AFF">
          <w:pgSz w:w="16838" w:h="11905" w:orient="landscape"/>
          <w:pgMar w:top="1701" w:right="1134" w:bottom="850" w:left="1134" w:header="720" w:footer="720" w:gutter="0"/>
          <w:cols w:space="720"/>
          <w:noEndnote/>
        </w:sect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b/>
          <w:bCs/>
        </w:rPr>
      </w:pPr>
      <w:bookmarkStart w:id="1" w:name="Par949"/>
      <w:bookmarkEnd w:id="1"/>
      <w:r>
        <w:rPr>
          <w:rFonts w:ascii="Calibri" w:hAnsi="Calibri" w:cs="Calibri"/>
          <w:b/>
          <w:bCs/>
        </w:rPr>
        <w:t>СБОРНИК</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ПРЕДЕЛЬНЫХ ЕДИНИЧНЫХ РАСЦЕНОК ПО ТЕКУЩЕМУ РЕМОНТУ ОБЩЕГО</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w:t>
      </w:r>
    </w:p>
    <w:p w:rsidR="003E7AFF" w:rsidRDefault="003E7AFF">
      <w:pPr>
        <w:widowControl w:val="0"/>
        <w:autoSpaceDE w:val="0"/>
        <w:autoSpaceDN w:val="0"/>
        <w:adjustRightInd w:val="0"/>
        <w:spacing w:after="0" w:line="240" w:lineRule="auto"/>
        <w:jc w:val="center"/>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распоряжений </w:t>
      </w:r>
      <w:proofErr w:type="spellStart"/>
      <w:r>
        <w:rPr>
          <w:rFonts w:ascii="Calibri" w:hAnsi="Calibri" w:cs="Calibri"/>
        </w:rPr>
        <w:t>ДЖКХиБ</w:t>
      </w:r>
      <w:proofErr w:type="spellEnd"/>
      <w:r>
        <w:rPr>
          <w:rFonts w:ascii="Calibri" w:hAnsi="Calibri" w:cs="Calibri"/>
        </w:rPr>
        <w:t xml:space="preserve"> г. Москвы</w:t>
      </w:r>
      <w:proofErr w:type="gramEnd"/>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27.12.2013 </w:t>
      </w:r>
      <w:hyperlink r:id="rId23" w:history="1">
        <w:r>
          <w:rPr>
            <w:rFonts w:ascii="Calibri" w:hAnsi="Calibri" w:cs="Calibri"/>
            <w:color w:val="0000FF"/>
          </w:rPr>
          <w:t>N 05-14-426/3</w:t>
        </w:r>
      </w:hyperlink>
      <w:r>
        <w:rPr>
          <w:rFonts w:ascii="Calibri" w:hAnsi="Calibri" w:cs="Calibri"/>
        </w:rPr>
        <w:t xml:space="preserve">, от 27.06.2014 </w:t>
      </w:r>
      <w:hyperlink r:id="rId24" w:history="1">
        <w:r>
          <w:rPr>
            <w:rFonts w:ascii="Calibri" w:hAnsi="Calibri" w:cs="Calibri"/>
            <w:color w:val="0000FF"/>
          </w:rPr>
          <w:t>N 05-14-194/4</w:t>
        </w:r>
      </w:hyperlink>
      <w:r>
        <w:rPr>
          <w:rFonts w:ascii="Calibri" w:hAnsi="Calibri" w:cs="Calibri"/>
        </w:rPr>
        <w:t>,</w:t>
      </w:r>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26.01.2015 </w:t>
      </w:r>
      <w:hyperlink r:id="rId25" w:history="1">
        <w:r>
          <w:rPr>
            <w:rFonts w:ascii="Calibri" w:hAnsi="Calibri" w:cs="Calibri"/>
            <w:color w:val="0000FF"/>
          </w:rPr>
          <w:t>N 05-01-06-22/5</w:t>
        </w:r>
      </w:hyperlink>
      <w:r>
        <w:rPr>
          <w:rFonts w:ascii="Calibri" w:hAnsi="Calibri" w:cs="Calibri"/>
        </w:rPr>
        <w:t>)</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Общая часть</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Сборник единичных расценок по текущему ремонту общего имущества в многоквартирном доме выполнен в соответствии </w:t>
      </w:r>
      <w:proofErr w:type="gramStart"/>
      <w:r>
        <w:rPr>
          <w:rFonts w:ascii="Calibri" w:hAnsi="Calibri" w:cs="Calibri"/>
        </w:rPr>
        <w:t>с</w:t>
      </w:r>
      <w:proofErr w:type="gramEnd"/>
      <w:r>
        <w:rPr>
          <w:rFonts w:ascii="Calibri" w:hAnsi="Calibri" w:cs="Calibri"/>
        </w:rPr>
        <w:t>:</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Регламентом на работы по содержанию и текущему ремонту общего имущества в многоквартирном доме, утвержденным распоряжением Департамента жилищно-коммунального хозяйства и благоустройства города Москвы от 02.12.2013 N 05-14-381/3 "Об утверждении Регламента на работы по содержанию и текущему ремонту общего имущества в многоквартирном доме";</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Технологическими картами на работы по текущему ремонту общего имущества в многоквартирном доме, утвержденными распоряжением Департамента жилищно-коммунального хозяйства и благоустройства города Москвы от 25.12.2013 N 05-14-415/3 "Об утверждении технологических карт на работы по содержанию и текущему ремонту общего имущества в многоквартирном доме".</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Сборник единичных расценок по текущему ремонту общего имущества в многоквартирном доме предназначен для определения экономически обоснованных затрат, установленных в пределах ставки планово-нормативного расхода, на текущий ремонт </w:t>
      </w:r>
      <w:proofErr w:type="spellStart"/>
      <w:r>
        <w:rPr>
          <w:rFonts w:ascii="Calibri" w:hAnsi="Calibri" w:cs="Calibri"/>
        </w:rPr>
        <w:t>общедомового</w:t>
      </w:r>
      <w:proofErr w:type="spellEnd"/>
      <w:r>
        <w:rPr>
          <w:rFonts w:ascii="Calibri" w:hAnsi="Calibri" w:cs="Calibri"/>
        </w:rPr>
        <w:t xml:space="preserve"> оборудования и имущества в многоквартирном доме, при расчетах с подрядными организациями.</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единичных расценках учтены следующие показатели:</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Заработная плата рабочих определена в соответствии с часовыми тарифными ставками рабочих, занятых содержанием и текущим ремонтом общего имущества в многоквартирном доме, на 2014 год, утвержденными Департаментом жилищно-коммунального хозяйства и благоустройства города Москвы.</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Начисления на заработную плату:</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 - в размере 30,0% (</w:t>
      </w:r>
      <w:hyperlink r:id="rId26" w:history="1">
        <w:r>
          <w:rPr>
            <w:rFonts w:ascii="Calibri" w:hAnsi="Calibri" w:cs="Calibri"/>
            <w:color w:val="0000FF"/>
          </w:rPr>
          <w:t>п. 20 ст. 6</w:t>
        </w:r>
      </w:hyperlink>
      <w:r>
        <w:rPr>
          <w:rFonts w:ascii="Calibri" w:hAnsi="Calibri" w:cs="Calibri"/>
        </w:rPr>
        <w:t xml:space="preserve"> Федерального закона от 03.12.2011 N 379-ФЗ);</w:t>
      </w:r>
    </w:p>
    <w:p w:rsidR="003E7AFF" w:rsidRDefault="003E7A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страховые взносы на обязательное социальное страхование от несчастных случаев на производстве и профессиональных заболеваний в размере, установленном Федеральным </w:t>
      </w:r>
      <w:hyperlink r:id="rId27" w:history="1">
        <w:r>
          <w:rPr>
            <w:rFonts w:ascii="Calibri" w:hAnsi="Calibri" w:cs="Calibri"/>
            <w:color w:val="0000FF"/>
          </w:rPr>
          <w:t>законом</w:t>
        </w:r>
      </w:hyperlink>
      <w:r>
        <w:rPr>
          <w:rFonts w:ascii="Calibri" w:hAnsi="Calibri" w:cs="Calibri"/>
        </w:rPr>
        <w:t xml:space="preserve"> от 22.12.2005 N 179-ФЗ (в редакции Федерального закона от 02.12.2013 N 323-ФЗ), с учетом </w:t>
      </w:r>
      <w:hyperlink r:id="rId28" w:history="1">
        <w:r>
          <w:rPr>
            <w:rFonts w:ascii="Calibri" w:hAnsi="Calibri" w:cs="Calibri"/>
            <w:color w:val="0000FF"/>
          </w:rPr>
          <w:t>приказа</w:t>
        </w:r>
      </w:hyperlink>
      <w:r>
        <w:rPr>
          <w:rFonts w:ascii="Calibri" w:hAnsi="Calibri" w:cs="Calibri"/>
        </w:rPr>
        <w:t xml:space="preserve"> Минтруда России от 25.12.2012 N 625н "Об утверждении классификации видов экономической деятельности по классам профессионального риска" для соответствующих работ.</w:t>
      </w:r>
      <w:proofErr w:type="gramEnd"/>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Стоимость материалов рассчитана в соответствии с </w:t>
      </w:r>
      <w:hyperlink r:id="rId29" w:history="1">
        <w:r>
          <w:rPr>
            <w:rFonts w:ascii="Calibri" w:hAnsi="Calibri" w:cs="Calibri"/>
            <w:color w:val="0000FF"/>
          </w:rPr>
          <w:t>ТСН-2001</w:t>
        </w:r>
      </w:hyperlink>
      <w:r>
        <w:rPr>
          <w:rFonts w:ascii="Calibri" w:hAnsi="Calibri" w:cs="Calibri"/>
        </w:rPr>
        <w:t xml:space="preserve"> с учетом коэффициентов </w:t>
      </w:r>
      <w:r>
        <w:rPr>
          <w:rFonts w:ascii="Calibri" w:hAnsi="Calibri" w:cs="Calibri"/>
        </w:rPr>
        <w:lastRenderedPageBreak/>
        <w:t>пересчета стоимости средних сметных цен на материалы, изделия и конструкции. Расход материалов соответствует Технологическим картам на работы по текущему ремонту общего имущества в многоквартирном доме. Стоимость воды в расценках не учтена. Расход воды указан в Технологических картах.</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Накладные расходы учтены в размере 13,0% от прямых затрат (прямые затраты включают заработную плату рабочих с начислениями и расходы на материалы). Накладные расходы включают в себя расходы на содержание административно-управленческого персонала эксплуатирующей организации, содержание помещения, расходы на спецодежду, инвентарь и другие.</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Плановые накопления включены в размере 3,0% от суммы прямых затрат и накладных расходов.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Периодичность выполнения работ в единичных расценках не учитывается.</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Единичные расценки на работы по текущему ремонту общего имущества в многоквартирном доме являются максимальными.</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ТЕКУЩИЙ РЕМОНТ ОБЩЕГО ИМУЩЕСТВА В МНОГОКВАРТИРНОМ ДОМЕ</w:t>
      </w:r>
    </w:p>
    <w:p w:rsidR="003E7AFF" w:rsidRDefault="003E7AFF">
      <w:pPr>
        <w:widowControl w:val="0"/>
        <w:autoSpaceDE w:val="0"/>
        <w:autoSpaceDN w:val="0"/>
        <w:adjustRightInd w:val="0"/>
        <w:spacing w:after="0" w:line="240" w:lineRule="auto"/>
        <w:jc w:val="center"/>
        <w:outlineLvl w:val="1"/>
        <w:rPr>
          <w:rFonts w:ascii="Calibri" w:hAnsi="Calibri" w:cs="Calibri"/>
        </w:rPr>
        <w:sectPr w:rsidR="003E7AFF">
          <w:pgSz w:w="11905" w:h="16838"/>
          <w:pgMar w:top="1134" w:right="850" w:bottom="1134" w:left="1701" w:header="720" w:footer="720" w:gutter="0"/>
          <w:cols w:space="720"/>
          <w:noEndnote/>
        </w:sectPr>
      </w:pPr>
    </w:p>
    <w:p w:rsidR="003E7AFF" w:rsidRDefault="003E7A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34"/>
        <w:gridCol w:w="6236"/>
        <w:gridCol w:w="2948"/>
        <w:gridCol w:w="2126"/>
      </w:tblGrid>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Предельная единичная расценка, руб., коп</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б</w:t>
            </w:r>
            <w:proofErr w:type="gramEnd"/>
            <w:r>
              <w:rPr>
                <w:rFonts w:ascii="Calibri" w:hAnsi="Calibri" w:cs="Calibri"/>
              </w:rPr>
              <w:t>ез учета НДС)</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Фундаменты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Герметизация фундаментов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и герметизация швов и стыков цементным раствором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шва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138,36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фундаментов (раствор кладки известковый)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фундаментов из бутового камня отбойным молотком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381,55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фундаментов из бутового камня вручную</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609,76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кирпичных фундаментов отбойным молотком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378,16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кирпичных фундаментов вручную</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555,55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фундаментов (раствор кладки известково-цементный)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фундаментов из бутового камня отбойным молотком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493,37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фундаментов из бутового камня вручную</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772,36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1.3.3.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кирпичных фундаментов отбойным молотком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448,04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кирпичных фундаментов вручную</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663,95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фундаментов (раствор кладки цементный)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фундаментов из бутового камня отбойным молотком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633,14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фундаментов из бутового камня вручную</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948,50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кирпичных фундаментов отбойным молотком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559,87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отдельных участков кирпичных фундаментов вручную</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785,90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Мелкий ремонт фундамента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Кладка фундаментов из бутового камня в виде отдельных столбов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6104,00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Кладка кирпичных фундаментов в виде отдельных столбов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6229,51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Кладка фундаментов из бутового камня в виде отдельных участков и ленточного фундамента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5672,76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Кладка кирпичных фундаментов в виде отдельных участков и ленточного фундамента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5970,76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Стены и фасады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Герметизация стыков стен и фасадов при работах на высоте до 3 метров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2.1.1.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и герметизация швов и стыков цементным раствором в стенах крупноблочных и крупнопанельных зданий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шва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154,58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и герметизация швов и стыков цементным раствором в местах примыкания балконных плит к стенам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шва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78,39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и герметизация швов и стыков цементным раствором, горизонтальные швы между вентиляционными блоками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шва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87,02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Герметизация стыков наружных стеновых панелей при вскрытии стыка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стыка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157,20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Герметизация стыков наружных стеновых панелей без вскрытия стыка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стыка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68,02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Антикоррозийное покрытие сварных соединений вручную</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стыков сварных соединений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204,05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Утепление промерзающих мест (теплоизоляция поверхностей изделиями из пенопласта)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изоляции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4413,07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и восстановление архитектурных элементов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Кладка отдельных участков кирпичных стен и заделка проемов, отверстий или гнезд при объеме кладки в одном месте до 0,5 куб. </w:t>
            </w:r>
            <w:proofErr w:type="gramStart"/>
            <w:r>
              <w:rPr>
                <w:rFonts w:ascii="Calibri" w:hAnsi="Calibri" w:cs="Calibri"/>
              </w:rPr>
              <w:t>м</w:t>
            </w:r>
            <w:proofErr w:type="gramEnd"/>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6230,01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Кладка отдельных участков кирпичных стен и заделка проемов, отверстий или гнезд при объеме кладки в одном месте до 2 куб. </w:t>
            </w:r>
            <w:proofErr w:type="gramStart"/>
            <w:r>
              <w:rPr>
                <w:rFonts w:ascii="Calibri" w:hAnsi="Calibri" w:cs="Calibri"/>
              </w:rPr>
              <w:t>м</w:t>
            </w:r>
            <w:proofErr w:type="gramEnd"/>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6023,54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Кладка отдельных участков кирпичных стен и заделка проемов, отверстий или гнезд при объеме кладки в одном месте до 5 куб. </w:t>
            </w:r>
            <w:proofErr w:type="gramStart"/>
            <w:r>
              <w:rPr>
                <w:rFonts w:ascii="Calibri" w:hAnsi="Calibri" w:cs="Calibri"/>
              </w:rPr>
              <w:t>м</w:t>
            </w:r>
            <w:proofErr w:type="gramEnd"/>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куб. </w:t>
            </w:r>
            <w:proofErr w:type="gramStart"/>
            <w:r>
              <w:rPr>
                <w:rFonts w:ascii="Calibri" w:hAnsi="Calibri" w:cs="Calibri"/>
              </w:rPr>
              <w:t>м</w:t>
            </w:r>
            <w:proofErr w:type="gramEnd"/>
            <w:r>
              <w:rPr>
                <w:rFonts w:ascii="Calibri" w:hAnsi="Calibri" w:cs="Calibri"/>
              </w:rPr>
              <w:t xml:space="preserve"> кладки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5858,37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Укрепление </w:t>
            </w:r>
            <w:proofErr w:type="spellStart"/>
            <w:r>
              <w:rPr>
                <w:rFonts w:ascii="Calibri" w:hAnsi="Calibri" w:cs="Calibri"/>
              </w:rPr>
              <w:t>слабодержащихся</w:t>
            </w:r>
            <w:proofErr w:type="spellEnd"/>
            <w:r>
              <w:rPr>
                <w:rFonts w:ascii="Calibri" w:hAnsi="Calibri" w:cs="Calibri"/>
              </w:rPr>
              <w:t xml:space="preserve"> кирпичей или облицовочных </w:t>
            </w:r>
            <w:r>
              <w:rPr>
                <w:rFonts w:ascii="Calibri" w:hAnsi="Calibri" w:cs="Calibri"/>
              </w:rPr>
              <w:lastRenderedPageBreak/>
              <w:t>плиток на фасадах</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1 кирпич или 1 плитка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15,46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lastRenderedPageBreak/>
              <w:t>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окраска фасадов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штукатурки гладких фасадов отдельными местами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отремонтированной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279,10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пластмассового короба домового знака или уличного указателя при работах на высоте до 3 метров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короб или 1 указатель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30,20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пожарных лестниц (ремонт металлических пожарных лестниц)</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кг металлоконструкций (сменяемых элементов)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23495,22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или замена </w:t>
            </w:r>
            <w:proofErr w:type="spellStart"/>
            <w:r>
              <w:rPr>
                <w:rFonts w:ascii="Calibri" w:hAnsi="Calibri" w:cs="Calibri"/>
              </w:rPr>
              <w:t>флагодержателя</w:t>
            </w:r>
            <w:proofErr w:type="spellEnd"/>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spellStart"/>
            <w:r>
              <w:rPr>
                <w:rFonts w:ascii="Calibri" w:hAnsi="Calibri" w:cs="Calibri"/>
              </w:rPr>
              <w:t>флагодержатель</w:t>
            </w:r>
            <w:proofErr w:type="spellEnd"/>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456,01</w:t>
            </w:r>
          </w:p>
        </w:tc>
      </w:tr>
      <w:tr w:rsidR="003E7AFF">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2.3.5.</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Окраска фасадов высотой до 2 этажей (не более 3 метров)</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132,26</w:t>
            </w:r>
          </w:p>
        </w:tc>
      </w:tr>
      <w:tr w:rsidR="003E7AFF">
        <w:tc>
          <w:tcPr>
            <w:tcW w:w="1244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2.3.5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распоряжением</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27.06.2014 N 05-14-194/4)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Крыши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3.1.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Усиление элементов деревянной стропильной системы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Постановка подкосов и стоек в отдельных местах провисания балок, прогонов, стропил</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подкоса или 1 м стойки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287,97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Укрепление стропильных ног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стропильной ноги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288,86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3.2.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Устранение неисправностей и ремонт стальных, асбестоцементных и других кровельных покрытий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отдельных конструктивных элементов кровли из листовой стали (карнизные свесы с настенными желобами)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карнизных свесов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552,49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Смена рядового покрытия металлической кровли отдельными </w:t>
            </w:r>
            <w:r>
              <w:rPr>
                <w:rFonts w:ascii="Calibri" w:hAnsi="Calibri" w:cs="Calibri"/>
              </w:rPr>
              <w:lastRenderedPageBreak/>
              <w:t>местами средней сложности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1 кв. м кровли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302,47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3.2.3.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металлической кровли отдельными местами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пробоина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81,86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обделок примыканий из листовой стали к каменным стенам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147,26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обделок примыканий из листовой стали к вытяжным трубам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труба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358,78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3.3.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и ремонт кровли из рулонных материалов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кровли из рулонных материалов, крытой насухо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 кровли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921,40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кровли из рулонных материалов, крытой на мастике (из 1-3 слоев)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 кровли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1192,40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кровли из штучных материалов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 кровли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6233,01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кровли из волнистых и полуволнистых асбестоцементных листов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кв. м кровли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1558,27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местами рулонного покрытия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сменяемого покрытия (на каждый слой)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94,21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мягкой кровли в два слоя отдельными местами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сменяемого покрытия (на каждый слой)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172,25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Покрытие старых рулонных кровель смолой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кровли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24,16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Покрытие старых рулонных кровель толевым лаком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кровли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108,70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Покрытие старых рулонных кровель мастикой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кровли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83,37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поврежденных листов асбестоцементных кровель</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покрытия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214,39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местами черепичной кровли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черепица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68,03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lastRenderedPageBreak/>
              <w:t>3.4.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конструкций и элементов крыши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частей водосточных труб с выправкой помятых мест с земли или подмостей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74,75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частей водосточных труб с выправкой помятых мест с люлек</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172,50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металлической парапетной решетки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решетки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16,51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металлической парапетной решетки: снятие старой парапетной решетки отдельными частями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решетки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67,34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крыш и их конструктивных элементов за 2 раза с расчисткой краски до 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37,78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крыш и их конструктивных элементов за 2 раза с расчисткой краски до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46,03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крыш и их конструктивных элементов за 2 раза с расчисткой краски более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54,29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водосточных труб с расчисткой краски до 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53,75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водосточных труб с расчисткой краски до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59,26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водосточных труб с расчисткой краски более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66,14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Масляная окраска поясков, </w:t>
            </w:r>
            <w:proofErr w:type="spellStart"/>
            <w:r>
              <w:rPr>
                <w:rFonts w:ascii="Calibri" w:hAnsi="Calibri" w:cs="Calibri"/>
              </w:rPr>
              <w:t>сандриков</w:t>
            </w:r>
            <w:proofErr w:type="spellEnd"/>
            <w:r>
              <w:rPr>
                <w:rFonts w:ascii="Calibri" w:hAnsi="Calibri" w:cs="Calibri"/>
              </w:rPr>
              <w:t>, оконных отливов с расчисткой краски до 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44,30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Масляная окраска поясков, </w:t>
            </w:r>
            <w:proofErr w:type="spellStart"/>
            <w:r>
              <w:rPr>
                <w:rFonts w:ascii="Calibri" w:hAnsi="Calibri" w:cs="Calibri"/>
              </w:rPr>
              <w:t>сандриков</w:t>
            </w:r>
            <w:proofErr w:type="spellEnd"/>
            <w:r>
              <w:rPr>
                <w:rFonts w:ascii="Calibri" w:hAnsi="Calibri" w:cs="Calibri"/>
              </w:rPr>
              <w:t>, оконных отливов с расчисткой краски до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47,07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3.4.13.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Масляная окраска поясков, </w:t>
            </w:r>
            <w:proofErr w:type="spellStart"/>
            <w:r>
              <w:rPr>
                <w:rFonts w:ascii="Calibri" w:hAnsi="Calibri" w:cs="Calibri"/>
              </w:rPr>
              <w:t>сандриков</w:t>
            </w:r>
            <w:proofErr w:type="spellEnd"/>
            <w:r>
              <w:rPr>
                <w:rFonts w:ascii="Calibri" w:hAnsi="Calibri" w:cs="Calibri"/>
              </w:rPr>
              <w:t>, оконных отливов с расчисткой краски более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49,81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Оконные и дверные заполнения на лестничных клетках и в других помещениях общего пользования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шпингалета оконного с ручкой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244,90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оконной ручки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66,69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фрамужных приборов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144,30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форточного затвора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57,60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дверной пружины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113,90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дверного шпингалета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136,70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дверной ручки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78,85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автоматического замка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549,35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врезного замка с планкой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380,35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накладного замка с язычком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прибор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427,50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оконных петель</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створка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154,91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дверных петель</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полотно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236,02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Лестницы, пандусы, крыльца, зонты-козырьки над входами в подъезды, подвалы и над балконами верхних этажей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трещин в бетонных ступенях и полах</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42,11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выбоин площадью 0,5 кв. м в бетонных ступенях и полах</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93,65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5.3.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лестничных и балконных решеток весом 1 метра решетки - до 60 кг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решетки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119,45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лестничных и балконных решеток весом 1 метра решетки - свыше 60 кг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решетки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137,62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прямой части поливинилхлоридных поручней на лестнице с подгибанием концов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поручня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88,35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поливинилхлоридного поручня с одновременным закруглением с марша на марш</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поручня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95,34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прямой части гладкого профиля поручня на лестничной клетке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поручня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77,43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прямой части фигурного профиля поручня на лестничной клетке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поручня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90,00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закругленной части гладкого профиля поручня на лестничной клетке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поручня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93,77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закругленной части фигурного профиля поручня на лестничной клетке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поручня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110,57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Первое окрашивание масляными составами кистью деревянных поручней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м поручня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562,73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Второе окрашивание масляными составами кистью деревянных поручней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 м поручня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517,14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мозаичных ступеней по месту</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ступень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175,63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Полы (на лестницах, чердаках, в холлах и подвалах)</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досок в полах</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сменяемой доски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84,39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Смена </w:t>
            </w:r>
            <w:proofErr w:type="gramStart"/>
            <w:r>
              <w:rPr>
                <w:rFonts w:ascii="Calibri" w:hAnsi="Calibri" w:cs="Calibri"/>
              </w:rPr>
              <w:t>отдельных</w:t>
            </w:r>
            <w:proofErr w:type="gramEnd"/>
            <w:r>
              <w:rPr>
                <w:rFonts w:ascii="Calibri" w:hAnsi="Calibri" w:cs="Calibri"/>
              </w:rPr>
              <w:t xml:space="preserve"> квадр щитового паркета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пола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342,28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покрытия полов из линолеума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пола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254,23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выбоин в цементных полах - 0,25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56,81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выбоин в цементных полах - 0,5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97,12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выбоин в цементных полах - 1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174,80</w:t>
            </w:r>
          </w:p>
        </w:tc>
      </w:tr>
      <w:tr w:rsidR="003E7AFF">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Устройство полов из керамических плиток (площадь пола до 2 кв. м, размер плиток 100 </w:t>
            </w:r>
            <w:proofErr w:type="spellStart"/>
            <w:r>
              <w:rPr>
                <w:rFonts w:ascii="Calibri" w:hAnsi="Calibri" w:cs="Calibri"/>
              </w:rPr>
              <w:t>x</w:t>
            </w:r>
            <w:proofErr w:type="spellEnd"/>
            <w:r>
              <w:rPr>
                <w:rFonts w:ascii="Calibri" w:hAnsi="Calibri" w:cs="Calibri"/>
              </w:rPr>
              <w:t xml:space="preserve"> 100 мм)</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пола</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174,43</w:t>
            </w:r>
          </w:p>
        </w:tc>
      </w:tr>
      <w:tr w:rsidR="003E7AFF">
        <w:tc>
          <w:tcPr>
            <w:tcW w:w="1244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распоряжением</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26.01.2015 N 05-01-06-22/5)</w:t>
            </w:r>
          </w:p>
        </w:tc>
      </w:tr>
      <w:tr w:rsidR="003E7AFF">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Устройство цементной стяжки вручную</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кв. м стяжки</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966,20</w:t>
            </w:r>
          </w:p>
        </w:tc>
      </w:tr>
      <w:tr w:rsidR="003E7AFF">
        <w:tc>
          <w:tcPr>
            <w:tcW w:w="1244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распоряжением</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26.01.2015 N 05-01-06-22/5)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Внутренняя отделка в подъездах, технических помещениях и других помещениях общего пользования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7.1.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отделки стен</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облицовки стен плитами сухой штукатурки площадью до 5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155,82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облицовки стен плитами сухой штукатурки площадью до 10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147,76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внутренней штукатурки стен отдельными местами площадью до 1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317,12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внутренней штукатурки стен отдельными местами площадью до 10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336,15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Заделка борозд после скрытой прокладки электропроводки на </w:t>
            </w:r>
            <w:r>
              <w:rPr>
                <w:rFonts w:ascii="Calibri" w:hAnsi="Calibri" w:cs="Calibri"/>
              </w:rPr>
              <w:lastRenderedPageBreak/>
              <w:t>стенах и перегородках</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1 м борозды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35,98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lastRenderedPageBreak/>
              <w:t>7.2.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Восстановление отделки потолков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облицовки потолков плитами сухой штукатурки площадью до 5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166,83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облицовки потолков плитами сухой штукатурки площадью до 10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158,76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внутренней штукатурки потолков отдельными местами площадью до 1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133,76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внутренней штукатурки потолков отдельными местами площадью до 10 кв.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210,24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борозд после скрытой прокладки электропроводки на потолках</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борозды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48,14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7.3.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лестничных клеток</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Улучшенная клеевая окраска стен кистью</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26,77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Улучшенная клеевая окраска потолков кистью</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33,95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стен с расчисткой старой краски площадью до 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66,39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стен с расчисткой старой краски площадью до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84,27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стен с расчисткой старой краски площадью более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115,95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7.3.6.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потолков с расчисткой старой краски площадью до 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74,19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потолков с расчисткой старой краски площадью до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92,09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потолков с расчисткой старой краски площадью более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125,12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окон с расчисткой старой краски, площадью до 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93,18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окон с расчисткой старой краски площадью до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133,11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окон с расчисткой старой краски площадью более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170,27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дверных полотен с расчисткой старой краски площадью до 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78,04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дверных полотен с расчисткой старой краски площадью до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94,56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дверных полотен с расчисткой старой краски площадью более 35%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144,12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Подготовка поверхности и окрашивание потолков водоэмульсионной краской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7.3.15.1.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Очистка и </w:t>
            </w:r>
            <w:proofErr w:type="spellStart"/>
            <w:r>
              <w:rPr>
                <w:rFonts w:ascii="Calibri" w:hAnsi="Calibri" w:cs="Calibri"/>
              </w:rPr>
              <w:t>обеспыливание</w:t>
            </w:r>
            <w:proofErr w:type="spellEnd"/>
            <w:r>
              <w:rPr>
                <w:rFonts w:ascii="Calibri" w:hAnsi="Calibri" w:cs="Calibri"/>
              </w:rPr>
              <w:t xml:space="preserve"> поверхности потолков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0,52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7.3.15.2.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Грунтование очищенной поверхности потолков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11,64</w:t>
            </w:r>
          </w:p>
        </w:tc>
      </w:tr>
      <w:tr w:rsidR="003E7AFF">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7.3.15.3.</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Окрашивание потолков валиком водоэмульсионной краской</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33,21</w:t>
            </w:r>
          </w:p>
        </w:tc>
      </w:tr>
      <w:tr w:rsidR="003E7AFF">
        <w:tc>
          <w:tcPr>
            <w:tcW w:w="1244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7.3.15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распоряжением</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27.06.2014 N 05-14-194/4)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Подготовка поверхности и окрашивание стен водоэмульсионной краской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7.3.16.1.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Очистка и </w:t>
            </w:r>
            <w:proofErr w:type="spellStart"/>
            <w:r>
              <w:rPr>
                <w:rFonts w:ascii="Calibri" w:hAnsi="Calibri" w:cs="Calibri"/>
              </w:rPr>
              <w:t>обеспыливание</w:t>
            </w:r>
            <w:proofErr w:type="spellEnd"/>
            <w:r>
              <w:rPr>
                <w:rFonts w:ascii="Calibri" w:hAnsi="Calibri" w:cs="Calibri"/>
              </w:rPr>
              <w:t xml:space="preserve"> поверхности стен</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0,43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7.3.16.2.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Грунтование очищенной поверхности стен</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10,24</w:t>
            </w:r>
          </w:p>
        </w:tc>
      </w:tr>
      <w:tr w:rsidR="003E7AFF">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7.3.16.3.</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Окрашивание стен валиком водоэмульсионной краской</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31,22</w:t>
            </w:r>
          </w:p>
        </w:tc>
      </w:tr>
      <w:tr w:rsidR="003E7AFF">
        <w:tc>
          <w:tcPr>
            <w:tcW w:w="1244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7.3.16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распоряжением</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27.06.2014 N 05-14-194/4)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7.4.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технических и других помещений общего пользования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Улучшенная масляная окраска плинтусов или галтелей (полов, потолков, стен, оконных и дверных проемов)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плинтуса или 1 кв. м галтели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92,56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обоев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91,77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устройства для закрывания чердачных и подвальных помещений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устройство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325,38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пола без сохранения плиток</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20,96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стен без сохранения плиток</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36,35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пола с сохранением годных плиток, полученных от разборки, до 25%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30,74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7.4.7.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стен с сохранением годных плиток, полученных от разборки, до 25%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54,52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пола с сохранением годных плиток, полученных от разборки, до 50%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47,52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стен с сохранением годных плиток, полученных от разборки, до 50%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96,43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пола с сохранением годных плиток, полученных от разборки, до 75%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72,68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стен с сохранением годных плиток, полученных от разборки, до 75%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139,77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пола с сохранением годных плиток, полученных от разборки, до 100%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103,42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7.4.13.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плиточной облицовки стен с сохранением годных плиток, полученных от разборки, до 100%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облицовки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195,68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7.5.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ранее окрашенных металлических поверхностей на лестничных клетках и в других помещениях общего пользования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7.5.1.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ранее окрашенных приборов отопления (радиаторы, конвекторы и другие приборы)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86,66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7.5.2.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ранее окрашенного трубопровода (трубы отопления, водопровода, канализации)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85,28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7.5.3.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Масляная окраска ранее окрашенных решеток</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окрашенной поверхности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103,16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Санитарно-технические работы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lastRenderedPageBreak/>
              <w:t>8.1.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и присоединение отдельных участков (длиной до 2 м) стальных трубопроводов центрального отопления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стальных труб на резьбе, диаметр до 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462,15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стальных труб на резьбе, диаметр от 26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599,98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стальных труб на резьбе, диаметр от 51 до 75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845,05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стальных труб на резьбе, диаметр от 76 до 100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1115,29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стальных труб на сварке, диаметр до 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296,63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стальных труб на сварке, диаметр от 26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476,43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стальных труб на сварке, диаметр от 51 до 75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738,93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стальных труб на сварке, диаметр от 76 до 100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1009,17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отдельных участков (длиной до 2 м) внутренних чугунных канализационных выпусков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отдельных участков (длиной до 2 м) внутренних чугунных канализационных выпусков, диаметр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1217,76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отдельных участков (длиной до 2 м) внутренних чугунных канализационных выпусков, диаметр от 51 до 75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2080,55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отдельных участков (длиной до 2 м) внутренних чугунных канализационных выпусков, диаметр от 76 до 100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2103,62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8.2.4.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отдельных участков (длиной до 2 м) внутренних чугунных канализационных выпусков, диаметр от 101 до 125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2822,25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8.2.5.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отдельных участков (длиной до 2 м) внутренних чугунных канализационных выпусков, диаметр от 126 до 150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участок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2845,34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чугунных труб</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отдельного участка чугунных труб диаметром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трубопровода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707,54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отдельного участка чугунных труб диаметром от 51 до 75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трубопровода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1149,37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отдельного участка чугунных труб, диаметр от 76 до 100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трубопровода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1171,32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чугунных труб, диаметр от 101 до 125</w:t>
            </w:r>
          </w:p>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трубопровода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1574,81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8.3.5.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отдельного участка чугунных труб, диаметр от 126 до 150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трубопровода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1577,60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керамических труб</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8.4.1.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керамических труб, диаметр до 125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трубопровода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266,24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8.4.2.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керамических труб, диаметр от 126 до 150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w:t>
            </w:r>
          </w:p>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трубопровода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295,52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8.4.3.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керамических труб, диаметр от 151 до 200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трубопровода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378,25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замена и установка запорно-регулировочной арматуры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вентильной головки закрытой (ГВЗ) для смесителей холодной и горячей воды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вентильная головка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109,53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8.5.2.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прочистка и сборка пробочных кранов, вентилей и обратных клапанов диаметром условного прохода 20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 или 1 вентиль,</w:t>
            </w:r>
          </w:p>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клапан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26,09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прочистка и сборка пробочных кранов, вентилей и обратных клапанов диаметром условного прохода 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 или 1 вентиль,</w:t>
            </w:r>
          </w:p>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клапан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28,98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прочистка и сборка пробочных кранов, вентилей и обратных клапанов диаметром условного прохода 32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 или 1 вентиль,</w:t>
            </w:r>
          </w:p>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клапан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30,42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Разборка, прочистка и сборка пробочных кранов, вентилей и обратных клапанов диаметром условного прохода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 или 1 вентиль,</w:t>
            </w:r>
          </w:p>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клапан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41,91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Профилактический ремонт чугунной параллельной задвижки без снятия с места, диаметром до 100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задвижка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231,95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Профилактический ремонт чугунной параллельной задвижки без снятия с места, диаметром до 150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задвижка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315,22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крана для спуска воздуха из системы, диаметр крана от 15 до 20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184,61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крана для спуска воздуха из системы, диаметр крана от 21 до 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210,85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шарового крана на металлическую трубу, диаметр до 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224,64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шарового крана на металлическую трубу, диаметр от 26 до 50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362,05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шарового крана, диаметр до 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144,97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шарового крана, диаметр от 26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263,14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чугунной задвижки, диаметр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задвижка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1711,93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8.5.15.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чугунной задвижки, диаметр от 51 до 75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задвижка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2496,28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чугунной задвижки, диаметр от 76 до 100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задвижка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3422,47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чугунной задвижки, диаметр от 101 до 125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задвижка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6027,33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чугунной задвижки, диаметр от 126 до 150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задвижка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6053,61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8.5.19.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чугунной задвижки, диаметр от 151 до 175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задвижка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11436,96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8.5.20.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чугунной задвижки, диаметр от 176 до 200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задвижка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11463,22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пробочного крана, диаметр крана до 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132,12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пробочного крана, диаметр крана от 26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257,56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крана двойной регулировки, диаметр крана 15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527,34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8.5.24.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крана двойной регулировки, диаметр крана 19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603,25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8.5.25.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крана регулировки у радиаторного блока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77,29</w:t>
            </w:r>
          </w:p>
        </w:tc>
      </w:tr>
      <w:tr w:rsidR="003E7AFF">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8.5.26.</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Укрепление крючков для труб и приборов центрального отопления</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крючок</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22,36</w:t>
            </w:r>
          </w:p>
        </w:tc>
      </w:tr>
      <w:tr w:rsidR="003E7AFF">
        <w:tc>
          <w:tcPr>
            <w:tcW w:w="1244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 ред. </w:t>
            </w:r>
            <w:hyperlink r:id="rId35" w:history="1">
              <w:r>
                <w:rPr>
                  <w:rFonts w:ascii="Calibri" w:hAnsi="Calibri" w:cs="Calibri"/>
                  <w:color w:val="0000FF"/>
                </w:rPr>
                <w:t>распоряжения</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 от 26.01.2015 N 05-01-06-22/5)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радиаторных блоков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8.6.1.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радиаторных блоков весом до 80 кг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радиаторный блок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361,99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8.6.2.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радиаторных блоков весом более 80 кг до 160 кг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радиаторный блок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386,33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8.6.3.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радиаторных блоков весом более 160 кг до 240 кг</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радиаторный блок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538,74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контрольно-измерительных приборов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8.7.1.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муфты для врезного термометра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муфта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218,22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термометра врезного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термометр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368,14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манометра пружинного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манометр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534,08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манометра дифференциального, кольцевого, поплавкового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манометр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867,52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манометра У-образного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манометр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993,65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термометра дифференциального</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термометр</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848,24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Техническое обслуживание </w:t>
            </w:r>
            <w:proofErr w:type="spellStart"/>
            <w:r>
              <w:rPr>
                <w:rFonts w:ascii="Calibri" w:hAnsi="Calibri" w:cs="Calibri"/>
              </w:rPr>
              <w:t>теплосчетчика</w:t>
            </w:r>
            <w:proofErr w:type="spellEnd"/>
            <w:r>
              <w:rPr>
                <w:rFonts w:ascii="Calibri" w:hAnsi="Calibri" w:cs="Calibri"/>
              </w:rPr>
              <w:t xml:space="preserve"> в течение года УУТЭ (узла учета тепловой энергии)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spellStart"/>
            <w:r>
              <w:rPr>
                <w:rFonts w:ascii="Calibri" w:hAnsi="Calibri" w:cs="Calibri"/>
              </w:rPr>
              <w:t>теплосчетчик</w:t>
            </w:r>
            <w:proofErr w:type="spellEnd"/>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16337,46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счетчиков холодной и горячей воды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шт.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234,81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насосов с последующей наладкой и регулировкой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шт.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2397,74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8.7.10.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Ремонт </w:t>
            </w:r>
            <w:proofErr w:type="spellStart"/>
            <w:r>
              <w:rPr>
                <w:rFonts w:ascii="Calibri" w:hAnsi="Calibri" w:cs="Calibri"/>
              </w:rPr>
              <w:t>водоподогревателей</w:t>
            </w:r>
            <w:proofErr w:type="spellEnd"/>
            <w:r>
              <w:rPr>
                <w:rFonts w:ascii="Calibri" w:hAnsi="Calibri" w:cs="Calibri"/>
              </w:rPr>
              <w:t xml:space="preserve"> с очисткой от накипи и отложений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нагреватель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2496,96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Временная заделка свищей и трещин на внутренних стояках и трубопроводах</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8.8.1.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Временная заделка свищей и трещин на внутренних стояках и трубопроводах, диаметр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134,31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8.8.2.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Временная заделка свищей и трещин на внутренних стояках и трубопроводах, диаметр от 51 до 75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215,13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8.8.3.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Временная заделка свищей и трещин на внутренних стояках и трубопроводах, диаметр от 76 до 100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266,75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8.8.4.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Временная заделка свищей и трещин на внутренних стояках и трубопроводах, диаметр от 101 до 125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277,94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8.8.5.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Временная заделка свищей и трещин на внутренних стояках и трубопроводах, диаметр от 126 до 150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место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579,70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Мелкий ремонт изоляции трубопровода и другие работы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8.9.1.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Мелкий ремонт изоляции системы отопления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трубопровода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338,15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8.9.2.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разрушенной тепловой изоляции на трубопроводе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кв. м восстановленного участка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177,55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8.9.3.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тепловой изоляции расширительного бака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бак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165,17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8.9.4.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прокладок канализационных ревизий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прокладка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61,44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8.9.5.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трапов чугунных, диаметр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трап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967,41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8.9.6.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трапов чугунных, диаметр 100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трап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1322,08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8.10.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Притирка запорной арматуры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8.10.1.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Притирка пробочного крана, диаметр 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67,08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8.10.2.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Притирка пробочного крана, диаметр от 26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кран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100,63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8.10.3.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Притирка клапана вентиля, диаметр 25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вентиль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36,35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8.10.4.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Притирка клапана вентиля, диаметр от 26 до 50 мм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вентиль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54,52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Внутренняя система электроснабжения и электротехнические устройства дома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9.1.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работоспособности внутридомового электрооборудования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розетки (выключателя)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розетка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34,87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потолочных патронов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патронов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430,72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9.1.3.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стенного или потолочного патрона при открытой арматуре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патрон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55,66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стенного или потолочного патрона при герметической арматуре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патрон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59,73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Мелкий ремонт электропроводки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7,06</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Смена отдельных участков внутренней электропроводки сечением 2 </w:t>
            </w:r>
            <w:proofErr w:type="spellStart"/>
            <w:r>
              <w:rPr>
                <w:rFonts w:ascii="Calibri" w:hAnsi="Calibri" w:cs="Calibri"/>
              </w:rPr>
              <w:t>x</w:t>
            </w:r>
            <w:proofErr w:type="spellEnd"/>
            <w:r>
              <w:rPr>
                <w:rFonts w:ascii="Calibri" w:hAnsi="Calibri" w:cs="Calibri"/>
              </w:rPr>
              <w:t xml:space="preserve"> 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35,63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Смена отдельных участков внутренней электропроводки сечением 3 </w:t>
            </w:r>
            <w:proofErr w:type="spellStart"/>
            <w:r>
              <w:rPr>
                <w:rFonts w:ascii="Calibri" w:hAnsi="Calibri" w:cs="Calibri"/>
              </w:rPr>
              <w:t>x</w:t>
            </w:r>
            <w:proofErr w:type="spellEnd"/>
            <w:r>
              <w:rPr>
                <w:rFonts w:ascii="Calibri" w:hAnsi="Calibri" w:cs="Calibri"/>
              </w:rPr>
              <w:t xml:space="preserve"> 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 провода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46,72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стекла у светильников с креплением стекла болтами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стекло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52,57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стекла у светильников с креплением стекла металлическими зажимами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стекло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35,31</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стекла у светильников с креплением стекла на резьбе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стекло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31,19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пакетных переключателей вводно-распределительных устройств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переключатель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514,55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магнитного пускателя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магнитный пускатель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2727,04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магнитного пускателя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магнитный пускатель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33,77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рубильника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рубильник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954,99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Замена реле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реле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1758,59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квартирного щитка на 2 группы типа ЩК-12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376,02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проводов к квартирному щитку на 2 группы типа ЩК-12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19,94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9.1.18.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Подготовка к включению квартирного щитка на 2 группы типа ЩК-12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19,94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9.1.19.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квартирного щитка на 2 группы типа ЩК-15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10733,07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проводов к квартирному щитку на 2 группы типа ЩК-15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85,98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Подготовка к включению квартирного щитка на 2 группы типа ЩК-15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19,94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этажных щитков ЩУЭ-4, ЩС-3м до 4 групп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10845,32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проводов к этажному щитку ЩУЭ-4, ЩС-3м до 4 групп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120,42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Подготовка к включению этажных щитков ЩУЭ-4, ЩС-3м до 4 групп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32,32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автоматического выключателя типа АП-50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выключатель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434,88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проводов к автоматическому выключателю типа АП-50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выключатель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59,90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9.1.27.</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Подготовка к включению автоматического выключателя типа АП-50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выключатель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30,28</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9.1.28.</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Установка автоматического выключателя на ток до 25 ампер</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выключатель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82,20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9.1.29.</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проводов к автоматическому выключателю на ток до 25 ампер</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выключатель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24,39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Подготовка к включению автоматического выключателя на ток до 25 ампер</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выключатель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30,74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ящиков с рубильниками или переключателями и </w:t>
            </w:r>
            <w:r>
              <w:rPr>
                <w:rFonts w:ascii="Calibri" w:hAnsi="Calibri" w:cs="Calibri"/>
              </w:rPr>
              <w:lastRenderedPageBreak/>
              <w:t>предохранителями на конструкции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1 ящик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1978,44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lastRenderedPageBreak/>
              <w:t>9.1.32.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Присоединение проводов к ящикам с рубильниками или переключателями и предохранителями на конструкции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ящик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206,67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Подготовка к включению ящиков с рубильниками или переключателями и предохранителями на конструкции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ящик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37,37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предохранителя (ПН-2-100)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предохранитель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41,32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9.1.35.</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предохранителя (ПН-2-250)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предохранитель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61,43</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9.1.36.</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предохранителя (ПН-2-400)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предохранитель</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149,90</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3"/>
              <w:rPr>
                <w:rFonts w:ascii="Calibri" w:hAnsi="Calibri" w:cs="Calibri"/>
              </w:rPr>
            </w:pPr>
            <w:r>
              <w:rPr>
                <w:rFonts w:ascii="Calibri" w:hAnsi="Calibri" w:cs="Calibri"/>
              </w:rPr>
              <w:t>9.2.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распределительного щитка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распределительного щитка - 1 группа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256,29</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распределительного щитка - 2 группа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270,27</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9.2.3.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Ремонт распределительного щитка - 3 группа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щиток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284,24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outlineLvl w:val="2"/>
              <w:rPr>
                <w:rFonts w:ascii="Calibri" w:hAnsi="Calibri" w:cs="Calibri"/>
              </w:rPr>
            </w:pPr>
            <w:r>
              <w:rPr>
                <w:rFonts w:ascii="Calibri" w:hAnsi="Calibri" w:cs="Calibri"/>
              </w:rPr>
              <w:t>10.</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Замена и восстановление работоспособности отдельных общедомовых элементов</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Устройство горизонтальных подвесных вентиляционных каналов из асбоцементных труб (при длине трубы до 2 м)</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труба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247,92</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Устройство вертикальных вентиляционных каналов из асбоцементных труб</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 м трубы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84,14</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Смена вентиляционной решетки</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решетка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189,55</w:t>
            </w:r>
          </w:p>
        </w:tc>
      </w:tr>
      <w:tr w:rsidR="003E7AFF">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Заделка вентиляционного продуха сеткой с помощью поршневого пистолета</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 вент</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родух</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164,09</w:t>
            </w:r>
          </w:p>
        </w:tc>
      </w:tr>
    </w:tbl>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bookmarkStart w:id="2" w:name="Par2209"/>
      <w:bookmarkEnd w:id="2"/>
      <w:r>
        <w:rPr>
          <w:rFonts w:ascii="Calibri" w:hAnsi="Calibri" w:cs="Calibri"/>
        </w:rPr>
        <w:t>Приложение 3</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Предельная цена на работу по </w:t>
      </w:r>
      <w:proofErr w:type="gramStart"/>
      <w:r>
        <w:rPr>
          <w:rFonts w:ascii="Courier New" w:hAnsi="Courier New" w:cs="Courier New"/>
          <w:sz w:val="20"/>
          <w:szCs w:val="20"/>
        </w:rPr>
        <w:t>техническому</w:t>
      </w:r>
      <w:proofErr w:type="gramEnd"/>
      <w:r>
        <w:rPr>
          <w:rFonts w:ascii="Courier New" w:hAnsi="Courier New" w:cs="Courier New"/>
          <w:sz w:val="20"/>
          <w:szCs w:val="20"/>
        </w:rPr>
        <w:t xml:space="preserve">          - 18512 рублей в год</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обслуживанию автоматизированного узла управления     (без учета НДС)</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центральным отоплением жилого дома в городе Москве</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Утратило силу. - </w:t>
      </w:r>
      <w:hyperlink r:id="rId36" w:history="1">
        <w:r>
          <w:rPr>
            <w:rFonts w:ascii="Calibri" w:hAnsi="Calibri" w:cs="Calibri"/>
            <w:color w:val="0000FF"/>
          </w:rPr>
          <w:t>Распоряжение</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w:t>
      </w:r>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от 02.12.2014 N 05-14-384/4.</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bookmarkStart w:id="3" w:name="Par2236"/>
      <w:bookmarkEnd w:id="3"/>
      <w:r>
        <w:rPr>
          <w:rFonts w:ascii="Calibri" w:hAnsi="Calibri" w:cs="Calibri"/>
        </w:rPr>
        <w:t>Приложение 5</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Предельная комплексная расценка         - 1,25 руб./кв. м общей площади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на работы по техническому обслуживанию    жилых помещений в год или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охранно-защитных </w:t>
      </w:r>
      <w:proofErr w:type="spellStart"/>
      <w:r>
        <w:rPr>
          <w:rFonts w:ascii="Courier New" w:hAnsi="Courier New" w:cs="Courier New"/>
          <w:sz w:val="20"/>
          <w:szCs w:val="20"/>
        </w:rPr>
        <w:t>дератизационных</w:t>
      </w:r>
      <w:proofErr w:type="spellEnd"/>
      <w:r>
        <w:rPr>
          <w:rFonts w:ascii="Courier New" w:hAnsi="Courier New" w:cs="Courier New"/>
          <w:sz w:val="20"/>
          <w:szCs w:val="20"/>
        </w:rPr>
        <w:t xml:space="preserve"> систем   0,1 руб./кв. м общей площади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жилых помещений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(без учета НДС)</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bookmarkStart w:id="4" w:name="Par2252"/>
      <w:bookmarkEnd w:id="4"/>
      <w:r>
        <w:rPr>
          <w:rFonts w:ascii="Calibri" w:hAnsi="Calibri" w:cs="Calibri"/>
        </w:rPr>
        <w:t>Приложение 6</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Предельная комплексная расценка                        - 180,70 руб./</w:t>
      </w:r>
      <w:proofErr w:type="gramStart"/>
      <w:r>
        <w:rPr>
          <w:rFonts w:ascii="Courier New" w:hAnsi="Courier New" w:cs="Courier New"/>
          <w:sz w:val="20"/>
          <w:szCs w:val="20"/>
        </w:rPr>
        <w:t>на</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(без учета НДС) на работы по                             квартиру в год</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проведению технических осмотров</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электротехнических устройств</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многоквартирного дома</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Предельные единичные расценки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(без учета НДС) на работы </w:t>
      </w:r>
      <w:proofErr w:type="gramStart"/>
      <w:r>
        <w:rPr>
          <w:rFonts w:ascii="Courier New" w:hAnsi="Courier New" w:cs="Courier New"/>
          <w:sz w:val="20"/>
          <w:szCs w:val="20"/>
        </w:rPr>
        <w:t>по</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проведению технических осмотров</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электротехнических устройств</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многоквартирного дома,</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 т.ч. по их видам: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измерение сопротивления изоляции                      - 83,56 руб./</w:t>
      </w:r>
      <w:proofErr w:type="gramStart"/>
      <w:r>
        <w:rPr>
          <w:rFonts w:ascii="Courier New" w:hAnsi="Courier New" w:cs="Courier New"/>
          <w:sz w:val="20"/>
          <w:szCs w:val="20"/>
        </w:rPr>
        <w:t>на</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мегомметром аппарата - электроплиты                       1 измерение</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(выполняется 1 раз в год)</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измерение сопротивления изоляции                      - 81,63 руб./</w:t>
      </w:r>
      <w:proofErr w:type="gramStart"/>
      <w:r>
        <w:rPr>
          <w:rFonts w:ascii="Courier New" w:hAnsi="Courier New" w:cs="Courier New"/>
          <w:sz w:val="20"/>
          <w:szCs w:val="20"/>
        </w:rPr>
        <w:t>на</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мегомметром групповой линии питания                       1 измерение</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электроплиты (выполняется 1 раз</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 3 года)</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проверка наличия цепи </w:t>
      </w:r>
      <w:proofErr w:type="spellStart"/>
      <w:r>
        <w:rPr>
          <w:rFonts w:ascii="Courier New" w:hAnsi="Courier New" w:cs="Courier New"/>
          <w:sz w:val="20"/>
          <w:szCs w:val="20"/>
        </w:rPr>
        <w:t>зануления</w:t>
      </w:r>
      <w:proofErr w:type="spellEnd"/>
      <w:r>
        <w:rPr>
          <w:rFonts w:ascii="Courier New" w:hAnsi="Courier New" w:cs="Courier New"/>
          <w:sz w:val="20"/>
          <w:szCs w:val="20"/>
        </w:rPr>
        <w:t xml:space="preserve">                       - 69,95 руб./</w:t>
      </w:r>
      <w:proofErr w:type="gramStart"/>
      <w:r>
        <w:rPr>
          <w:rFonts w:ascii="Courier New" w:hAnsi="Courier New" w:cs="Courier New"/>
          <w:sz w:val="20"/>
          <w:szCs w:val="20"/>
        </w:rPr>
        <w:t>на</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lastRenderedPageBreak/>
        <w:t xml:space="preserve">    между </w:t>
      </w:r>
      <w:proofErr w:type="spellStart"/>
      <w:r>
        <w:rPr>
          <w:rFonts w:ascii="Courier New" w:hAnsi="Courier New" w:cs="Courier New"/>
          <w:sz w:val="20"/>
          <w:szCs w:val="20"/>
        </w:rPr>
        <w:t>заземлителем</w:t>
      </w:r>
      <w:proofErr w:type="spellEnd"/>
      <w:r>
        <w:rPr>
          <w:rFonts w:ascii="Courier New" w:hAnsi="Courier New" w:cs="Courier New"/>
          <w:sz w:val="20"/>
          <w:szCs w:val="20"/>
        </w:rPr>
        <w:t xml:space="preserve"> и элементами                           1 измерение</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электроплиты (выполняется</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 раз в год)</w:t>
      </w:r>
      <w:proofErr w:type="gramEnd"/>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E7AFF" w:rsidRDefault="003E7AFF">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Регламент</w:t>
        </w:r>
      </w:hyperlink>
      <w:r>
        <w:rPr>
          <w:rFonts w:ascii="Calibri" w:hAnsi="Calibri" w:cs="Calibri"/>
        </w:rPr>
        <w:t xml:space="preserve"> на работы по проведению технических осмотров электротехнических устройств многоквартирного дома (бытовых напольных электроплит с жарочным шкафом - контрольные функции) утвержден распоряжением Департамента жилищно-коммунального хозяйства и благоустройства города Москвы от 31.10.2011 N 05-14-704/1.</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b/>
          <w:bCs/>
        </w:rPr>
      </w:pPr>
      <w:bookmarkStart w:id="5" w:name="Par2295"/>
      <w:bookmarkEnd w:id="5"/>
      <w:r>
        <w:rPr>
          <w:rFonts w:ascii="Calibri" w:hAnsi="Calibri" w:cs="Calibri"/>
          <w:b/>
          <w:bCs/>
        </w:rPr>
        <w:t>ПРЕДЕЛЬНЫЕ ЦЕНЫ</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ТЕХНИЧЕСКОЕ ОБСЛУЖИВАНИЕ ПАССАЖИРСКИХ ЛИФТОВ,</w:t>
      </w:r>
    </w:p>
    <w:p w:rsidR="003E7AFF" w:rsidRDefault="003E7AF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УСТАНОВЛЕННЫХ В ЖИЛЫХ ДОМАХ ГОРОДА МОСКВЫ</w:t>
      </w:r>
      <w:proofErr w:type="gramEnd"/>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Цены (без учета НДС) на </w:t>
      </w:r>
      <w:proofErr w:type="gramStart"/>
      <w:r>
        <w:rPr>
          <w:rFonts w:ascii="Courier New" w:hAnsi="Courier New" w:cs="Courier New"/>
          <w:sz w:val="20"/>
          <w:szCs w:val="20"/>
        </w:rPr>
        <w:t>техническое</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обслуживание лифтов пассажирских: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распашными дверями со скоростью</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движения кабины до 1 м/</w:t>
      </w:r>
      <w:proofErr w:type="gramStart"/>
      <w:r>
        <w:rPr>
          <w:rFonts w:ascii="Courier New" w:hAnsi="Courier New" w:cs="Courier New"/>
          <w:sz w:val="20"/>
          <w:szCs w:val="20"/>
        </w:rPr>
        <w:t>с</w:t>
      </w:r>
      <w:proofErr w:type="gramEnd"/>
      <w:r>
        <w:rPr>
          <w:rFonts w:ascii="Courier New" w:hAnsi="Courier New" w:cs="Courier New"/>
          <w:sz w:val="20"/>
          <w:szCs w:val="20"/>
        </w:rPr>
        <w:t xml:space="preserve"> (включительно)</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на 2 этажа                                  - 1326,00 руб./лифт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+ 1 этаж                                    - 92,70 руб./лифт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автоматическими дверями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со скоростью движения кабины</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до 1,4 м/</w:t>
      </w:r>
      <w:proofErr w:type="gramStart"/>
      <w:r>
        <w:rPr>
          <w:rFonts w:ascii="Courier New" w:hAnsi="Courier New" w:cs="Courier New"/>
          <w:sz w:val="20"/>
          <w:szCs w:val="20"/>
        </w:rPr>
        <w:t>с</w:t>
      </w:r>
      <w:proofErr w:type="gramEnd"/>
      <w:r>
        <w:rPr>
          <w:rFonts w:ascii="Courier New" w:hAnsi="Courier New" w:cs="Courier New"/>
          <w:sz w:val="20"/>
          <w:szCs w:val="20"/>
        </w:rPr>
        <w:t xml:space="preserve"> (включительно)</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на 2 этажа                                  - 1404,00 руб./лифт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+ 1 этаж                                    - 138,00 руб./лифт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автоматическими дверями</w:t>
      </w:r>
    </w:p>
    <w:p w:rsidR="003E7AFF" w:rsidRDefault="003E7AFF">
      <w:pPr>
        <w:pStyle w:val="ConsPlusCell"/>
        <w:rPr>
          <w:rFonts w:ascii="Courier New" w:hAnsi="Courier New" w:cs="Courier New"/>
          <w:sz w:val="20"/>
          <w:szCs w:val="20"/>
        </w:rPr>
      </w:pPr>
      <w:r>
        <w:rPr>
          <w:rFonts w:ascii="Courier New" w:hAnsi="Courier New" w:cs="Courier New"/>
          <w:sz w:val="20"/>
          <w:szCs w:val="20"/>
        </w:rPr>
        <w:lastRenderedPageBreak/>
        <w:t xml:space="preserve">    со скоростью движения кабины</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до 1,4 м/</w:t>
      </w:r>
      <w:proofErr w:type="gramStart"/>
      <w:r>
        <w:rPr>
          <w:rFonts w:ascii="Courier New" w:hAnsi="Courier New" w:cs="Courier New"/>
          <w:sz w:val="20"/>
          <w:szCs w:val="20"/>
        </w:rPr>
        <w:t>с</w:t>
      </w:r>
      <w:proofErr w:type="gramEnd"/>
      <w:r>
        <w:rPr>
          <w:rFonts w:ascii="Courier New" w:hAnsi="Courier New" w:cs="Courier New"/>
          <w:sz w:val="20"/>
          <w:szCs w:val="20"/>
        </w:rPr>
        <w:t xml:space="preserve"> (включительно)</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частотно-регулируемым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электроприводом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на 2 этажа                                  - 1963,00 руб./лифт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+ 1 этаж                                    - 138,00 руб./лифт в месяц</w:t>
      </w:r>
    </w:p>
    <w:p w:rsidR="003E7AFF" w:rsidRDefault="003E7AFF">
      <w:pPr>
        <w:pStyle w:val="ConsPlusCell"/>
        <w:rPr>
          <w:rFonts w:ascii="Courier New" w:hAnsi="Courier New" w:cs="Courier New"/>
          <w:sz w:val="20"/>
          <w:szCs w:val="20"/>
        </w:rPr>
        <w:sectPr w:rsidR="003E7AFF">
          <w:pgSz w:w="16838" w:h="11905" w:orient="landscape"/>
          <w:pgMar w:top="1701" w:right="1134" w:bottom="850" w:left="1134" w:header="720" w:footer="720" w:gutter="0"/>
          <w:cols w:space="720"/>
          <w:noEndnote/>
        </w:sect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Цены предусматривают:</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пассажирских лифтов;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работ по периодическому техническому освидетельствованию пассажирских лифтов;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электроизмерительных работ на пассажирских лифтах.</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работ при техническом обслуживании пассажирских лифтов должен соответствовать составу работ, предусмотренных Регламентом выполнения работ по техническому обслуживанию пассажирских лифтов и объединенных диспетчерских систем (ОДС), утвержденным руководителем Комплекса городского хозяйства в 2004 г.</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Техническим </w:t>
      </w:r>
      <w:hyperlink r:id="rId38" w:history="1">
        <w:r>
          <w:rPr>
            <w:rFonts w:ascii="Calibri" w:hAnsi="Calibri" w:cs="Calibri"/>
            <w:color w:val="0000FF"/>
          </w:rPr>
          <w:t>регламентом</w:t>
        </w:r>
      </w:hyperlink>
      <w:r>
        <w:rPr>
          <w:rFonts w:ascii="Calibri" w:hAnsi="Calibri" w:cs="Calibri"/>
        </w:rPr>
        <w:t xml:space="preserve"> о безопасности лифтов, утвержденным постановлением Правительства Российской Федерации от 02.10.2009 N 782, и </w:t>
      </w:r>
      <w:hyperlink r:id="rId39"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53783-2010</w:t>
        </w:r>
      </w:hyperlink>
      <w:r>
        <w:rPr>
          <w:rFonts w:ascii="Calibri" w:hAnsi="Calibri" w:cs="Calibri"/>
        </w:rPr>
        <w:t xml:space="preserve"> "Лифты. </w:t>
      </w:r>
      <w:proofErr w:type="gramStart"/>
      <w:r>
        <w:rPr>
          <w:rFonts w:ascii="Calibri" w:hAnsi="Calibri" w:cs="Calibri"/>
        </w:rPr>
        <w:t>Правила и методы оценки соответствия лифтов в период эксплуатации", утвержденным приказом Федерального агентства по техническому регулированию и метрологии от 31.03.2010 N 44-ст, периодическое техническое освидетельствование лифтов должно проводиться не реже одного раза в 12 календарных месяцев с оформлением его результатов в акте периодического технического освидетельствования лифта с соответствующей записью в паспорте лифта.</w:t>
      </w:r>
      <w:proofErr w:type="gramEnd"/>
      <w:r>
        <w:rPr>
          <w:rFonts w:ascii="Calibri" w:hAnsi="Calibri" w:cs="Calibri"/>
        </w:rPr>
        <w:t xml:space="preserve"> Если в ходе периодического технического освидетельствования лифта возникла необходимость регулировки отдельных узлов и механизмов, Подрядчик выполняет эти работы в установленные актом периодического технического освидетельствования сроки без дополнительной оплаты Заказчиком. Состав работ по периодическому техническому освидетельствованию пассажирских лифтов должен соответствовать составу работ, предусмотренных Регламентом выполнения работ по техническому обслуживанию пассажирских лифтов и ОДС.</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40" w:history="1">
        <w:r>
          <w:rPr>
            <w:rFonts w:ascii="Calibri" w:hAnsi="Calibri" w:cs="Calibri"/>
            <w:color w:val="0000FF"/>
          </w:rPr>
          <w:t>Правилами</w:t>
        </w:r>
      </w:hyperlink>
      <w:r>
        <w:rPr>
          <w:rFonts w:ascii="Calibri" w:hAnsi="Calibri" w:cs="Calibri"/>
        </w:rPr>
        <w:t xml:space="preserve"> технической эксплуатации электроустановок потребителей (ПТЭЭП) и Межотраслевыми правилами по охране труда замеры сопротивления изоляции электропроводов действующих электроустановок (электроизмерительные работы на лифтах) должны производиться один раз в 12 календарных месяцев. Состав электроизмерительных работ на пассажирских лифтах должен соответствовать составу работ, предусмотренных Регламентом по техническому обслуживанию лифтов.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приемки выполненных работ по техническому обслуживанию пассажирских лифтов и порядок расчетов за выполненные работы устанавливаются договором подряда между Подрядчиком и Заказчиком.</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proofErr w:type="gramStart"/>
      <w:r>
        <w:rPr>
          <w:rFonts w:ascii="Calibri" w:hAnsi="Calibri" w:cs="Calibri"/>
        </w:rPr>
        <w:t>случаях</w:t>
      </w:r>
      <w:proofErr w:type="gramEnd"/>
      <w:r>
        <w:rPr>
          <w:rFonts w:ascii="Calibri" w:hAnsi="Calibri" w:cs="Calibri"/>
        </w:rPr>
        <w:t xml:space="preserve"> когда остановки лифтов устроены через один или более этаж, применяется цена, учитывающая полную этажность здания.</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сроков или условий эксплуатации пассажирских лифтов к настоящим ценам применяются следующие коэффициенты для пассажирских лифтов: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 распашными дверями, фактический срок службы которых:</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20 лет до 25 лет - 1,35;</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свыше 25 лет (включительно) - 2,00.</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 автоматическими дверями, фактический срок службы которых:</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9 лет до 16 лет - 1,25;</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16 лет (включительно) до 20 лет (включительно) - 1,30;</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свыше 20 лет - 1,35.</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Эксплуатируемых</w:t>
      </w:r>
      <w:proofErr w:type="gramEnd"/>
      <w:r>
        <w:rPr>
          <w:rFonts w:ascii="Calibri" w:hAnsi="Calibri" w:cs="Calibri"/>
        </w:rPr>
        <w:t xml:space="preserve"> с повышенной интенсивностью (продолжительность включения более 25% от круглосуточного режима работы лифта) - 1,2.</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Установленных в жилых домах с этажностью 16 этажей и более - 1,2.</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Имеющих машинные помещения, транспортировка оборудования в которые сопряжена с дополнительными трудозатратами (как правило, в зданиях старой застройки), - 1,2.</w:t>
      </w:r>
      <w:proofErr w:type="gramEnd"/>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Территориальное </w:t>
      </w:r>
      <w:proofErr w:type="gramStart"/>
      <w:r>
        <w:rPr>
          <w:rFonts w:ascii="Calibri" w:hAnsi="Calibri" w:cs="Calibri"/>
        </w:rPr>
        <w:t>расположение</w:t>
      </w:r>
      <w:proofErr w:type="gramEnd"/>
      <w:r>
        <w:rPr>
          <w:rFonts w:ascii="Calibri" w:hAnsi="Calibri" w:cs="Calibri"/>
        </w:rPr>
        <w:t xml:space="preserve"> которых более 0,5 км от основного месторасположения мастерской электромехаников - 1,3.</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на одном объекте требуется применение нескольких коэффициентов, то для определения окончательной цены они перемножаются.</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по просьбе Заказчика на объекте постоянно находится обслуживающий </w:t>
      </w:r>
      <w:r>
        <w:rPr>
          <w:rFonts w:ascii="Calibri" w:hAnsi="Calibri" w:cs="Calibri"/>
        </w:rPr>
        <w:lastRenderedPageBreak/>
        <w:t>персонал, то при расчете окончательной цены технического обслуживания учитываются дополнительные расходы в зависимости от режима работы объекта.</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Дополнительно оплачиваются Заказчиком по отдельным договорам работы:</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аварийному и непредвиденному ремонту пассажирских лифтов, необходимость в котором возникла по причине выхода из строя оборудования в результате поломки, разрушения, износа, нарушения правил пользования, умышленной порчи оборудования или нарушений условий его эксплуатации;</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повышению надежности и безопасности эксплуатации пассажирских лифтов, экономии электроэнергии, улучшению </w:t>
      </w:r>
      <w:proofErr w:type="gramStart"/>
      <w:r>
        <w:rPr>
          <w:rFonts w:ascii="Calibri" w:hAnsi="Calibri" w:cs="Calibri"/>
        </w:rPr>
        <w:t>эстетического вида</w:t>
      </w:r>
      <w:proofErr w:type="gramEnd"/>
      <w:r>
        <w:rPr>
          <w:rFonts w:ascii="Calibri" w:hAnsi="Calibri" w:cs="Calibri"/>
        </w:rPr>
        <w:t xml:space="preserve"> объекта;</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капитального характера на пассажирских лифтах в зависимости от фактического состояния оборудования.</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b/>
          <w:bCs/>
        </w:rPr>
      </w:pPr>
      <w:bookmarkStart w:id="6" w:name="Par2359"/>
      <w:bookmarkEnd w:id="6"/>
      <w:r>
        <w:rPr>
          <w:rFonts w:ascii="Calibri" w:hAnsi="Calibri" w:cs="Calibri"/>
          <w:b/>
          <w:bCs/>
        </w:rPr>
        <w:t>ПРЕДЕЛЬНЫЕ ЦЕНЫ</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ТЕХНИЧЕСКОЕ ОБСЛУЖИВАНИЕ СКОРОСТНЫХ ПАССАЖИРСКИХ ЛИФТОВ</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СКОРОСТЬЮ ДВИЖЕНИЯ КАБИНЫ ОТ БОЛЕЕ 1,4 М/С ДО 2 М/</w:t>
      </w:r>
      <w:proofErr w:type="gramStart"/>
      <w:r>
        <w:rPr>
          <w:rFonts w:ascii="Calibri" w:hAnsi="Calibri" w:cs="Calibri"/>
          <w:b/>
          <w:bCs/>
        </w:rPr>
        <w:t>С</w:t>
      </w:r>
      <w:proofErr w:type="gramEnd"/>
    </w:p>
    <w:p w:rsidR="003E7AFF" w:rsidRDefault="003E7AF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(ВКЛЮЧИТЕЛЬНО), УСТАНОВЛЕННЫХ В ЖИЛЫХ ДОМАХ ГОРОДА МОСКВЫ</w:t>
      </w:r>
      <w:proofErr w:type="gramEnd"/>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Цены (без учета НДС) на </w:t>
      </w:r>
      <w:proofErr w:type="gramStart"/>
      <w:r>
        <w:rPr>
          <w:rFonts w:ascii="Courier New" w:hAnsi="Courier New" w:cs="Courier New"/>
          <w:sz w:val="20"/>
          <w:szCs w:val="20"/>
        </w:rPr>
        <w:t>техническое</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обслуживание лифтов скоростных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пассажирских</w:t>
      </w:r>
      <w:proofErr w:type="gramEnd"/>
      <w:r>
        <w:rPr>
          <w:rFonts w:ascii="Courier New" w:hAnsi="Courier New" w:cs="Courier New"/>
          <w:sz w:val="20"/>
          <w:szCs w:val="20"/>
        </w:rPr>
        <w:t xml:space="preserve"> со скоростью движения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кабины от более 1,4 м/с до 2 м/</w:t>
      </w:r>
      <w:proofErr w:type="gramStart"/>
      <w:r>
        <w:rPr>
          <w:rFonts w:ascii="Courier New" w:hAnsi="Courier New" w:cs="Courier New"/>
          <w:sz w:val="20"/>
          <w:szCs w:val="20"/>
        </w:rPr>
        <w:t>с</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(включительно)</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на 2 этажа                                  - 6547,00 руб./лифт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+ 1 этаж                                    - 646,00 руб./лифт в месяц</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Цены на техническое обслуживание скоростных пассажирских лифтов со скоростью движения кабины от более 1,4 м/с до 2 м/с (включительно) (далее - скоростные пассажирские лифты), установленных в многоквартирных домах, предусматривают:</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скоростных пассажирских лифтов, подключенных к диспетчерскому пульту;</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работ по периодическому техническому освидетельствованию скоростных пассажирских лифтов;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электроизмерительных работ на скоростных пассажирских лифтах.</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работ при техническом обслуживании скоростных пассажирских лифтов должен соответствовать составу работ, предусмотренных Регламентом технического обслуживания скоростных и импортных пассажирских лифтов, утвержденным руководителем Комплекса городского хозяйства в 2005 г.</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Техническим </w:t>
      </w:r>
      <w:hyperlink r:id="rId41" w:history="1">
        <w:r>
          <w:rPr>
            <w:rFonts w:ascii="Calibri" w:hAnsi="Calibri" w:cs="Calibri"/>
            <w:color w:val="0000FF"/>
          </w:rPr>
          <w:t>регламентом</w:t>
        </w:r>
      </w:hyperlink>
      <w:r>
        <w:rPr>
          <w:rFonts w:ascii="Calibri" w:hAnsi="Calibri" w:cs="Calibri"/>
        </w:rPr>
        <w:t xml:space="preserve"> о безопасности лифтов, утвержденным постановлением Правительства Российской Федерации от 02.10.2009 N 782, и </w:t>
      </w:r>
      <w:hyperlink r:id="rId42"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53783-2010</w:t>
        </w:r>
      </w:hyperlink>
      <w:r>
        <w:rPr>
          <w:rFonts w:ascii="Calibri" w:hAnsi="Calibri" w:cs="Calibri"/>
        </w:rPr>
        <w:t xml:space="preserve"> "Лифты. </w:t>
      </w:r>
      <w:proofErr w:type="gramStart"/>
      <w:r>
        <w:rPr>
          <w:rFonts w:ascii="Calibri" w:hAnsi="Calibri" w:cs="Calibri"/>
        </w:rPr>
        <w:t xml:space="preserve">Правила и методы оценки соответствия лифтов в период эксплуатации", утвержденным приказом Федерального агентства по техническому регулированию и метрологии от 31.03.2010 N 44-ст, периодическое техническое освидетельствование скоростных пассажирских лифтов должно проводиться не реже одного раза в 12 календарных месяцев с оформлением его результатов в акте периодического технического освидетельствования лифта и соответствующей записью в </w:t>
      </w:r>
      <w:r>
        <w:rPr>
          <w:rFonts w:ascii="Calibri" w:hAnsi="Calibri" w:cs="Calibri"/>
        </w:rPr>
        <w:lastRenderedPageBreak/>
        <w:t>паспорте лифта.</w:t>
      </w:r>
      <w:proofErr w:type="gramEnd"/>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периодического технического освидетельствования лифта возникла необходимость регулировки отдельных узлов и механизмов, Подрядчик выполняет эти работы в установленные актом периодического технического освидетельствования сроки без дополнительной оплаты Заказчиком.</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работ по периодическому техническому освидетельствованию скоростных пассажирских лифтов должен соответствовать составу работ, предусмотренных Регламентом технического обслуживания скоростных и импортных пассажирских лифтов.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43" w:history="1">
        <w:r>
          <w:rPr>
            <w:rFonts w:ascii="Calibri" w:hAnsi="Calibri" w:cs="Calibri"/>
            <w:color w:val="0000FF"/>
          </w:rPr>
          <w:t>Правилами</w:t>
        </w:r>
      </w:hyperlink>
      <w:r>
        <w:rPr>
          <w:rFonts w:ascii="Calibri" w:hAnsi="Calibri" w:cs="Calibri"/>
        </w:rPr>
        <w:t xml:space="preserve"> технической эксплуатации электроустановок потребителей (ПТЭЭП) и Межотраслевыми правилами по охране труда замеры сопротивления изоляции электропроводов действующих электроустановок (электроизмерительные работы на лифтах) должны производиться один раз в 12 календарных месяцев.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электроизмерительных работ должен соответствовать составу работ, предусмотренных Регламентом по техническому обслуживанию скоростных пассажирских лифтов.</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приемки выполненных работ по техническому обслуживанию скоростных пассажирских лифтов и порядок расчетов за выполненные работы устанавливаются договором подряда между Подрядчиком и Заказчиком.</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proofErr w:type="gramStart"/>
      <w:r>
        <w:rPr>
          <w:rFonts w:ascii="Calibri" w:hAnsi="Calibri" w:cs="Calibri"/>
        </w:rPr>
        <w:t>случаях</w:t>
      </w:r>
      <w:proofErr w:type="gramEnd"/>
      <w:r>
        <w:rPr>
          <w:rFonts w:ascii="Calibri" w:hAnsi="Calibri" w:cs="Calibri"/>
        </w:rPr>
        <w:t xml:space="preserve"> когда остановки скоростных пассажирских лифтов устроены через один или более этаж, применяется цена, учитывающая полную этажность здания.</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сроков и условий эксплуатации скоростных пассажирских лифтов к настоящим ценам применяются следующие коэффициенты:</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Коэффициент интенсивности (этажность здания более 16 этажей) - 1,2.</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Коэффициент фактического срока службы лифта:</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9 лет до 16 лет - 1,25;</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16 лет (включительно) до 20 лет (включительно) - 1,30;</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свыше 20 лет - 1,35.</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на одном объекте требуется применение нескольких коэффициентов, то при определении окончательной цены они перемножаются.</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по просьбе Заказчика на объекте постоянно находится обслуживающий персонал, то при расчете окончательной цены технического обслуживания учитываются дополнительные расходы в зависимости от режима работы объекта.</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Дополнительно оплачиваются Заказчиком по отдельным договорам работы:</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аварийному и непредвиденному ремонту скоростных пассажирских лифтов, необходимость в котором возникла по причине выхода из строя оборудования в результате поломки, разрушения, износа, нарушения правил пользования, умышленной порчи оборудования или нарушений условий его эксплуатации;</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повышению надежности и безопасности работы лифтов, экономии электроэнергии, улучшению </w:t>
      </w:r>
      <w:proofErr w:type="gramStart"/>
      <w:r>
        <w:rPr>
          <w:rFonts w:ascii="Calibri" w:hAnsi="Calibri" w:cs="Calibri"/>
        </w:rPr>
        <w:t>эстетического вида</w:t>
      </w:r>
      <w:proofErr w:type="gramEnd"/>
      <w:r>
        <w:rPr>
          <w:rFonts w:ascii="Calibri" w:hAnsi="Calibri" w:cs="Calibri"/>
        </w:rPr>
        <w:t xml:space="preserve"> объекта;</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капитального характера на скоростных пассажирских лифтах в зависимости от фактического состояния оборудования.</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b/>
          <w:bCs/>
        </w:rPr>
      </w:pPr>
      <w:bookmarkStart w:id="7" w:name="Par2408"/>
      <w:bookmarkEnd w:id="7"/>
      <w:r>
        <w:rPr>
          <w:rFonts w:ascii="Calibri" w:hAnsi="Calibri" w:cs="Calibri"/>
          <w:b/>
          <w:bCs/>
        </w:rPr>
        <w:t>ПРЕДЕЛЬНЫЕ РАСЦЕНКИ</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РАБОТЫ ПО ТЕХНИЧЕСКОМУ ОБСЛУЖИВАНИЮ И ТЕКУЩЕМУ РЕМОНТУ</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СИСТЕМ ПРОТИВОПОЖАРНОЙ ЗАЩИТЫ В ЖИЛЫХ ДОМАХ ПОВЫШЕННОЙ</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ЭТАЖНОСТИ ГОРОДА МОСКВЫ</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Расценки (без учета НДС) на </w:t>
      </w:r>
      <w:proofErr w:type="gramStart"/>
      <w:r>
        <w:rPr>
          <w:rFonts w:ascii="Courier New" w:hAnsi="Courier New" w:cs="Courier New"/>
          <w:sz w:val="20"/>
          <w:szCs w:val="20"/>
        </w:rPr>
        <w:t>техническое</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обслуживание и текущий ремонт системы</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противопожарной защиты:</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 в двенадцатиэтажных жилых домах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естественной вентиляцией (типовой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проект 1605, П-30, П-46, П-55):</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- 2593,50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- 1102,00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2) в четырнадцатиэтажных жилых домах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естественной вентиляцией (типовой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проект П-30, П-46, П-55):</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- 2945,20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- 1246,20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3) в двенадцатиэтажных жилых домах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приточной вентиляцией с одним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приточным вентилятором (типовой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проект П-68):</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- 3862,70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- 2371,20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4) в четырнадцатиэтажных жилых домах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приточной вентиляцией с одним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приточным вентилятором (типовой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проект 11-68, И-209):</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- 4214,40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- 2515,40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5) в шестнадцатиэтажных жилых домах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приточной вентиляцией с одним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приточным вентилятором (типовой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проект Н-68):</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- 4566,00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- 2660,00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6) в четырнадцатиэтажных жилых домах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приточной вентиляцией с четырьмя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приточными вентиляторами (типовой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проект П-30, П-46, П-55):</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- 5236,20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- 3537,30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7) в двенадцатиэтажных жилых домах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вытяжной вентиляцией с одним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вытяжным вентилятором (типовой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проект 11-68):</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- 6261,70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lastRenderedPageBreak/>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- 4622,00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8) в четырнадцатиэтажных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домах</w:t>
      </w:r>
      <w:proofErr w:type="gramEnd"/>
      <w:r>
        <w:rPr>
          <w:rFonts w:ascii="Courier New" w:hAnsi="Courier New" w:cs="Courier New"/>
          <w:sz w:val="20"/>
          <w:szCs w:val="20"/>
        </w:rPr>
        <w:t xml:space="preserve"> с вытяжной вентиляцией</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одним вытяжным вентилятором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(типовой проект П-68, И-209):</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- 6994,50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- 5147,40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9) в шестнадцатиэтажных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домах</w:t>
      </w:r>
      <w:proofErr w:type="gramEnd"/>
      <w:r>
        <w:rPr>
          <w:rFonts w:ascii="Courier New" w:hAnsi="Courier New" w:cs="Courier New"/>
          <w:sz w:val="20"/>
          <w:szCs w:val="20"/>
        </w:rPr>
        <w:t xml:space="preserve"> с вытяжной вентиляцией</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одним вытяжным вентилятором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(типовой проект П-3):</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- 7727,40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- 5673,00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10) в двенадцатиэтажных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домах</w:t>
      </w:r>
      <w:proofErr w:type="gramEnd"/>
      <w:r>
        <w:rPr>
          <w:rFonts w:ascii="Courier New" w:hAnsi="Courier New" w:cs="Courier New"/>
          <w:sz w:val="20"/>
          <w:szCs w:val="20"/>
        </w:rPr>
        <w:t xml:space="preserve"> с приточно-вытяжной вентиляцией</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одним приточным и одним вытяжным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вентиляторами (типовой проект</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11-68, И-522):</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- 6597,30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- 4957,60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11) в четырнадцатиэтажных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домах</w:t>
      </w:r>
      <w:proofErr w:type="gramEnd"/>
      <w:r>
        <w:rPr>
          <w:rFonts w:ascii="Courier New" w:hAnsi="Courier New" w:cs="Courier New"/>
          <w:sz w:val="20"/>
          <w:szCs w:val="20"/>
        </w:rPr>
        <w:t xml:space="preserve"> с приточно-вытяжной вентиляцией</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одним приточным и одним вытяжным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вентиляторами (типовой проект</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П-68, И-522):</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- 7330,10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- 5483,00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12) в шестнадцатиэтажных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домах</w:t>
      </w:r>
      <w:proofErr w:type="gramEnd"/>
      <w:r>
        <w:rPr>
          <w:rFonts w:ascii="Courier New" w:hAnsi="Courier New" w:cs="Courier New"/>
          <w:sz w:val="20"/>
          <w:szCs w:val="20"/>
        </w:rPr>
        <w:t xml:space="preserve"> с приточно-вытяжной вентиляцией</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одним приточным и одним вытяжным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вентиляторами (типовой проект 11-68,</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И-522, П-43):</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- 8063,00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- 6008,50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13) в </w:t>
      </w:r>
      <w:proofErr w:type="spellStart"/>
      <w:r>
        <w:rPr>
          <w:rFonts w:ascii="Courier New" w:hAnsi="Courier New" w:cs="Courier New"/>
          <w:sz w:val="20"/>
          <w:szCs w:val="20"/>
        </w:rPr>
        <w:t>двадцатидвухэтажных</w:t>
      </w:r>
      <w:proofErr w:type="spellEnd"/>
      <w:r>
        <w:rPr>
          <w:rFonts w:ascii="Courier New" w:hAnsi="Courier New" w:cs="Courier New"/>
          <w:sz w:val="20"/>
          <w:szCs w:val="20"/>
        </w:rPr>
        <w:t xml:space="preserve">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домах</w:t>
      </w:r>
      <w:proofErr w:type="gramEnd"/>
      <w:r>
        <w:rPr>
          <w:rFonts w:ascii="Courier New" w:hAnsi="Courier New" w:cs="Courier New"/>
          <w:sz w:val="20"/>
          <w:szCs w:val="20"/>
        </w:rPr>
        <w:t xml:space="preserve"> с приточно-вытяжной вентиляцией</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одним приточным и одним вытяжным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вентиляторами (типовой проект И-700):</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- 10261,60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- 7584,70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14) в </w:t>
      </w:r>
      <w:proofErr w:type="spellStart"/>
      <w:r>
        <w:rPr>
          <w:rFonts w:ascii="Courier New" w:hAnsi="Courier New" w:cs="Courier New"/>
          <w:sz w:val="20"/>
          <w:szCs w:val="20"/>
        </w:rPr>
        <w:t>двадцатипятиэтажных</w:t>
      </w:r>
      <w:proofErr w:type="spellEnd"/>
      <w:r>
        <w:rPr>
          <w:rFonts w:ascii="Courier New" w:hAnsi="Courier New" w:cs="Courier New"/>
          <w:sz w:val="20"/>
          <w:szCs w:val="20"/>
        </w:rPr>
        <w:t xml:space="preserve">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домах с </w:t>
      </w:r>
      <w:proofErr w:type="gramStart"/>
      <w:r>
        <w:rPr>
          <w:rFonts w:ascii="Courier New" w:hAnsi="Courier New" w:cs="Courier New"/>
          <w:sz w:val="20"/>
          <w:szCs w:val="20"/>
        </w:rPr>
        <w:t>приточно-вытяжной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вентиляцией с одним приточным</w:t>
      </w:r>
    </w:p>
    <w:p w:rsidR="003E7AFF" w:rsidRDefault="003E7AFF">
      <w:pPr>
        <w:pStyle w:val="ConsPlusCell"/>
        <w:rPr>
          <w:rFonts w:ascii="Courier New" w:hAnsi="Courier New" w:cs="Courier New"/>
          <w:sz w:val="20"/>
          <w:szCs w:val="20"/>
        </w:rPr>
      </w:pPr>
      <w:r>
        <w:rPr>
          <w:rFonts w:ascii="Courier New" w:hAnsi="Courier New" w:cs="Courier New"/>
          <w:sz w:val="20"/>
          <w:szCs w:val="20"/>
        </w:rPr>
        <w:lastRenderedPageBreak/>
        <w:t xml:space="preserve">    и одним вытяжным вентиляторами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индивидуальный проект</w:t>
      </w:r>
      <w:proofErr w:type="gramEnd"/>
      <w:r>
        <w:rPr>
          <w:rFonts w:ascii="Courier New" w:hAnsi="Courier New" w:cs="Courier New"/>
          <w:sz w:val="20"/>
          <w:szCs w:val="20"/>
        </w:rPr>
        <w:t>):</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- 11360,80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- 8372,80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15) в десятиэтажных жилых домах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приточно-вытяжной вентиляцией</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двумя приточными и одним вытяжным</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вентиляторами (типовой проект П-3,</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П-44, ПД-4):</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- 6199,70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- 4767,40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16) в двенадцатиэтажных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домах с </w:t>
      </w:r>
      <w:proofErr w:type="gramStart"/>
      <w:r>
        <w:rPr>
          <w:rFonts w:ascii="Courier New" w:hAnsi="Courier New" w:cs="Courier New"/>
          <w:sz w:val="20"/>
          <w:szCs w:val="20"/>
        </w:rPr>
        <w:t>приточно-вытяжной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вентиляцией с двумя приточными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и одним вытяжным вентиляторами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(типовой проект П-3, П-44, ПД-4):</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- 6927,30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- 5287,60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17) в четырнадцатиэтажных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домах с </w:t>
      </w:r>
      <w:proofErr w:type="gramStart"/>
      <w:r>
        <w:rPr>
          <w:rFonts w:ascii="Courier New" w:hAnsi="Courier New" w:cs="Courier New"/>
          <w:sz w:val="20"/>
          <w:szCs w:val="20"/>
        </w:rPr>
        <w:t>приточно-вытяжной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вентиляцией с двумя приточными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и одним вытяжным вентиляторами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(типовой проект П-3, П-44, ПД-4):</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- 7665,30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- 5818,20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18) в шестнадцатиэтажных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домах с </w:t>
      </w:r>
      <w:proofErr w:type="gramStart"/>
      <w:r>
        <w:rPr>
          <w:rFonts w:ascii="Courier New" w:hAnsi="Courier New" w:cs="Courier New"/>
          <w:sz w:val="20"/>
          <w:szCs w:val="20"/>
        </w:rPr>
        <w:t>приточно-вытяжной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вентиляцией с двумя приточными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и одним вытяжным вентиляторами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(типовой проект П-3, П-44, ПД-4):</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- 8398,20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- 6343,70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19) в семнадцатиэтажных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домах с </w:t>
      </w:r>
      <w:proofErr w:type="gramStart"/>
      <w:r>
        <w:rPr>
          <w:rFonts w:ascii="Courier New" w:hAnsi="Courier New" w:cs="Courier New"/>
          <w:sz w:val="20"/>
          <w:szCs w:val="20"/>
        </w:rPr>
        <w:t>приточно-вытяжной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вентиляцией с двумя приточными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и одним вытяжным вентиляторами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(типовой проект П-3, П-44, ПД-4):</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- 8764,60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- 6606,40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20) в </w:t>
      </w:r>
      <w:proofErr w:type="spellStart"/>
      <w:r>
        <w:rPr>
          <w:rFonts w:ascii="Courier New" w:hAnsi="Courier New" w:cs="Courier New"/>
          <w:sz w:val="20"/>
          <w:szCs w:val="20"/>
        </w:rPr>
        <w:t>двадцатидвухэтажных</w:t>
      </w:r>
      <w:proofErr w:type="spellEnd"/>
      <w:r>
        <w:rPr>
          <w:rFonts w:ascii="Courier New" w:hAnsi="Courier New" w:cs="Courier New"/>
          <w:sz w:val="20"/>
          <w:szCs w:val="20"/>
        </w:rPr>
        <w:t xml:space="preserve">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домах с </w:t>
      </w:r>
      <w:proofErr w:type="gramStart"/>
      <w:r>
        <w:rPr>
          <w:rFonts w:ascii="Courier New" w:hAnsi="Courier New" w:cs="Courier New"/>
          <w:sz w:val="20"/>
          <w:szCs w:val="20"/>
        </w:rPr>
        <w:t>приточно-вытяжной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вентиляцией с двумя приточными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и одним вытяжным вентиляторами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(типовой проект КОПЭ):</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- 10597,00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lastRenderedPageBreak/>
        <w:t xml:space="preserve">    - без сигнализации                               - 7920,00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21) в </w:t>
      </w:r>
      <w:proofErr w:type="spellStart"/>
      <w:r>
        <w:rPr>
          <w:rFonts w:ascii="Courier New" w:hAnsi="Courier New" w:cs="Courier New"/>
          <w:sz w:val="20"/>
          <w:szCs w:val="20"/>
        </w:rPr>
        <w:t>двадцатипятиэтажных</w:t>
      </w:r>
      <w:proofErr w:type="spellEnd"/>
      <w:r>
        <w:rPr>
          <w:rFonts w:ascii="Courier New" w:hAnsi="Courier New" w:cs="Courier New"/>
          <w:sz w:val="20"/>
          <w:szCs w:val="20"/>
        </w:rPr>
        <w:t xml:space="preserve"> жилых</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домах с </w:t>
      </w:r>
      <w:proofErr w:type="gramStart"/>
      <w:r>
        <w:rPr>
          <w:rFonts w:ascii="Courier New" w:hAnsi="Courier New" w:cs="Courier New"/>
          <w:sz w:val="20"/>
          <w:szCs w:val="20"/>
        </w:rPr>
        <w:t>приточно-вытяжной</w:t>
      </w:r>
      <w:proofErr w:type="gramEnd"/>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вентиляцией с двумя приточными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и одним вытяжным вентиляторами</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(типовой проект И-1279):</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с сигнализацией                                - 11696,00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 без сигнализации                               - 8708,00 руб./секция</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(подъезд) в месяц</w:t>
      </w:r>
    </w:p>
    <w:p w:rsidR="003E7AFF" w:rsidRDefault="003E7AFF">
      <w:pPr>
        <w:pStyle w:val="ConsPlusCell"/>
        <w:rPr>
          <w:rFonts w:ascii="Courier New" w:hAnsi="Courier New" w:cs="Courier New"/>
          <w:sz w:val="20"/>
          <w:szCs w:val="20"/>
        </w:rPr>
        <w:sectPr w:rsidR="003E7AFF">
          <w:pgSz w:w="11905" w:h="16838"/>
          <w:pgMar w:top="1134" w:right="850" w:bottom="1134" w:left="1701" w:header="720" w:footer="720" w:gutter="0"/>
          <w:cols w:space="720"/>
          <w:noEndnote/>
        </w:sect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Регламент на техническое обслуживание и текущий ремонт систем противопожарной защиты в жилых домах повышенной этажности утвержден руководителем Комплекса городского хозяйства 8 июня 2004 г.</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b/>
          <w:bCs/>
        </w:rPr>
      </w:pPr>
      <w:bookmarkStart w:id="8" w:name="Par2626"/>
      <w:bookmarkEnd w:id="8"/>
      <w:r>
        <w:rPr>
          <w:rFonts w:ascii="Calibri" w:hAnsi="Calibri" w:cs="Calibri"/>
          <w:b/>
          <w:bCs/>
        </w:rPr>
        <w:t>ПРЕДЕЛЬНЫЕ ЦЕНЫ</w:t>
      </w:r>
    </w:p>
    <w:p w:rsidR="003E7AFF" w:rsidRDefault="003E7AF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 РАБОТЫ ПО ВИДЕОДИАГНОСТИКЕ И СОДЕРЖАНИЮ ВНУТРЕННЕЙ</w:t>
      </w:r>
      <w:proofErr w:type="gramEnd"/>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ПОВЕРХНОСТИ АСБЕСТОЦЕМЕНТНОГО СТВОЛА МУСОРОПРОВОДА</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ЖИЛИЩНОМ ФОНДЕ ГОРОДА МОСКВЫ</w:t>
      </w:r>
    </w:p>
    <w:p w:rsidR="003E7AFF" w:rsidRDefault="003E7AFF">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250"/>
        <w:gridCol w:w="2145"/>
        <w:gridCol w:w="1815"/>
      </w:tblGrid>
      <w:tr w:rsidR="003E7AFF">
        <w:tc>
          <w:tcPr>
            <w:tcW w:w="82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работ</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Цена, руб./</w:t>
            </w:r>
            <w:proofErr w:type="gramStart"/>
            <w:r>
              <w:rPr>
                <w:rFonts w:ascii="Calibri" w:hAnsi="Calibri" w:cs="Calibri"/>
              </w:rPr>
              <w:t>м</w:t>
            </w:r>
            <w:proofErr w:type="gramEnd"/>
            <w:r>
              <w:rPr>
                <w:rFonts w:ascii="Calibri" w:hAnsi="Calibri" w:cs="Calibri"/>
              </w:rPr>
              <w:t xml:space="preserve"> ствола мусоропровода в год</w:t>
            </w:r>
          </w:p>
        </w:tc>
      </w:tr>
      <w:tr w:rsidR="003E7AFF">
        <w:tc>
          <w:tcPr>
            <w:tcW w:w="82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НДС)</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НДС)</w:t>
            </w:r>
          </w:p>
        </w:tc>
      </w:tr>
      <w:tr w:rsidR="003E7AFF">
        <w:tc>
          <w:tcPr>
            <w:tcW w:w="8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proofErr w:type="spellStart"/>
            <w:r>
              <w:rPr>
                <w:rFonts w:ascii="Calibri" w:hAnsi="Calibri" w:cs="Calibri"/>
              </w:rPr>
              <w:t>Видеодиагностика</w:t>
            </w:r>
            <w:proofErr w:type="spellEnd"/>
            <w:r>
              <w:rPr>
                <w:rFonts w:ascii="Calibri" w:hAnsi="Calibri" w:cs="Calibri"/>
              </w:rPr>
              <w:t xml:space="preserve"> внутренней поверхности асбестоцементного ствола мусоропровода в жилищном фонде</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11,80</w:t>
            </w:r>
          </w:p>
        </w:tc>
      </w:tr>
      <w:tr w:rsidR="003E7AFF">
        <w:tc>
          <w:tcPr>
            <w:tcW w:w="8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Содержание (очистка, обезжиривание, промывка, дезинфекция, гидроизоляция) внутренней поверхности асбестоцементного ствола мусоропровода с применением мобильного моющего блока и устройства для распыления гидроизолирующего материала (краски)</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155,69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AFF" w:rsidRDefault="003E7AFF">
            <w:pPr>
              <w:widowControl w:val="0"/>
              <w:autoSpaceDE w:val="0"/>
              <w:autoSpaceDN w:val="0"/>
              <w:adjustRightInd w:val="0"/>
              <w:spacing w:after="0" w:line="240" w:lineRule="auto"/>
              <w:rPr>
                <w:rFonts w:ascii="Calibri" w:hAnsi="Calibri" w:cs="Calibri"/>
              </w:rPr>
            </w:pPr>
            <w:r>
              <w:rPr>
                <w:rFonts w:ascii="Calibri" w:hAnsi="Calibri" w:cs="Calibri"/>
              </w:rPr>
              <w:t>183,71</w:t>
            </w:r>
          </w:p>
        </w:tc>
      </w:tr>
    </w:tbl>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Периодичность выполнения работ установлена </w:t>
      </w:r>
      <w:hyperlink r:id="rId44" w:history="1">
        <w:r>
          <w:rPr>
            <w:rFonts w:ascii="Calibri" w:hAnsi="Calibri" w:cs="Calibri"/>
            <w:color w:val="0000FF"/>
          </w:rPr>
          <w:t>Регламентом</w:t>
        </w:r>
      </w:hyperlink>
      <w:r>
        <w:rPr>
          <w:rFonts w:ascii="Calibri" w:hAnsi="Calibri" w:cs="Calibri"/>
        </w:rPr>
        <w:t xml:space="preserve">, утвержденным распоряжением </w:t>
      </w:r>
      <w:proofErr w:type="spellStart"/>
      <w:r>
        <w:rPr>
          <w:rFonts w:ascii="Calibri" w:hAnsi="Calibri" w:cs="Calibri"/>
        </w:rPr>
        <w:t>ДЖКХиБ</w:t>
      </w:r>
      <w:proofErr w:type="spellEnd"/>
      <w:r>
        <w:rPr>
          <w:rFonts w:ascii="Calibri" w:hAnsi="Calibri" w:cs="Calibri"/>
        </w:rPr>
        <w:t xml:space="preserve"> N 05-14-373/1 от 28.06.2011, - 1 раз в год.</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Протяженность ствола мусоропровода определяется от загрузочного клапана, расположенного на верхнем этаже, до мусороприемной камеры.</w:t>
      </w: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Названные цены рассчитаны без учета затрат на воду и электроэнергию.</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11</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b/>
          <w:bCs/>
        </w:rPr>
      </w:pPr>
      <w:bookmarkStart w:id="9" w:name="Par2657"/>
      <w:bookmarkEnd w:id="9"/>
      <w:r>
        <w:rPr>
          <w:rFonts w:ascii="Calibri" w:hAnsi="Calibri" w:cs="Calibri"/>
          <w:b/>
          <w:bCs/>
        </w:rPr>
        <w:t>ПРЕДЕЛЬНЫЕ РАСЦЕНКИ</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ТРАНСПОРТИРОВКУ ТБО ИЗ ДОМОВЛАДЕНИЙ (ОТ НАСЕЛЕНИЯ)</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ПОЛИГОНЫ, МУСОРОПЕРЕГРУЗОЧНЫЕ СТАНЦИИ, МУСОРОСЖИГАТЕЛЬНЫЕ</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ЗАВОДЫ ПО МАРКАМ МУСОРОВОЗОВ НА 2013 ГОД</w:t>
      </w:r>
    </w:p>
    <w:p w:rsidR="003E7AFF" w:rsidRDefault="003E7AFF">
      <w:pPr>
        <w:widowControl w:val="0"/>
        <w:autoSpaceDE w:val="0"/>
        <w:autoSpaceDN w:val="0"/>
        <w:adjustRightInd w:val="0"/>
        <w:spacing w:after="0" w:line="240" w:lineRule="auto"/>
        <w:jc w:val="center"/>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5" w:history="1">
        <w:r>
          <w:rPr>
            <w:rFonts w:ascii="Calibri" w:hAnsi="Calibri" w:cs="Calibri"/>
            <w:color w:val="0000FF"/>
          </w:rPr>
          <w:t>распоряжения</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w:t>
      </w:r>
      <w:proofErr w:type="gramEnd"/>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от 15.05.2013 N 05-14-142/3)</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1 куб. </w:t>
      </w:r>
      <w:proofErr w:type="gramStart"/>
      <w:r>
        <w:rPr>
          <w:rFonts w:ascii="Calibri" w:hAnsi="Calibri" w:cs="Calibri"/>
        </w:rPr>
        <w:t>м</w:t>
      </w:r>
      <w:proofErr w:type="gramEnd"/>
      <w:r>
        <w:rPr>
          <w:rFonts w:ascii="Calibri" w:hAnsi="Calibri" w:cs="Calibri"/>
        </w:rPr>
        <w:t>, без НДС</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proofErr w:type="spellStart"/>
      <w:r>
        <w:rPr>
          <w:rFonts w:ascii="Courier New" w:hAnsi="Courier New" w:cs="Courier New"/>
          <w:sz w:val="16"/>
          <w:szCs w:val="16"/>
        </w:rPr>
        <w:t>│Марка</w:t>
      </w:r>
      <w:proofErr w:type="spellEnd"/>
      <w:r>
        <w:rPr>
          <w:rFonts w:ascii="Courier New" w:hAnsi="Courier New" w:cs="Courier New"/>
          <w:sz w:val="16"/>
          <w:szCs w:val="16"/>
        </w:rPr>
        <w:t xml:space="preserve">  │КО-413│БМ-500│РИКО  │КО-424│КО-415│КО-431│МКЗ-10│ФАУН   │FAUN  </w:t>
      </w:r>
      <w:proofErr w:type="spellStart"/>
      <w:r>
        <w:rPr>
          <w:rFonts w:ascii="Courier New" w:hAnsi="Courier New" w:cs="Courier New"/>
          <w:sz w:val="16"/>
          <w:szCs w:val="16"/>
        </w:rPr>
        <w:t>│FAUN</w:t>
      </w:r>
      <w:proofErr w:type="spellEnd"/>
      <w:r>
        <w:rPr>
          <w:rFonts w:ascii="Courier New" w:hAnsi="Courier New" w:cs="Courier New"/>
          <w:sz w:val="16"/>
          <w:szCs w:val="16"/>
        </w:rPr>
        <w:t xml:space="preserve">  </w:t>
      </w:r>
      <w:proofErr w:type="spellStart"/>
      <w:r>
        <w:rPr>
          <w:rFonts w:ascii="Courier New" w:hAnsi="Courier New" w:cs="Courier New"/>
          <w:sz w:val="16"/>
          <w:szCs w:val="16"/>
        </w:rPr>
        <w:t>│Haller│Schor-│Schor-│К</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t xml:space="preserve">   │МКМ-25│КО-   │МКМ-35│М-72   │МКМ-2 │МКМ-45│КО-415│КО-429│КМ-    │КО-   │БМ-   │Вольво-│КМ-5336│КМ-   │КО-   │КО-   │М </w:t>
      </w:r>
      <w:proofErr w:type="spellStart"/>
      <w:r>
        <w:rPr>
          <w:rFonts w:ascii="Courier New" w:hAnsi="Courier New" w:cs="Courier New"/>
          <w:sz w:val="16"/>
          <w:szCs w:val="16"/>
        </w:rPr>
        <w:t>Бенц│РГ</w:t>
      </w:r>
      <w:proofErr w:type="spellEnd"/>
      <w:r>
        <w:rPr>
          <w:rFonts w:ascii="Courier New" w:hAnsi="Courier New" w:cs="Courier New"/>
          <w:sz w:val="16"/>
          <w:szCs w:val="16"/>
        </w:rPr>
        <w:t xml:space="preserve">-   </w:t>
      </w:r>
      <w:proofErr w:type="spellStart"/>
      <w:r>
        <w:rPr>
          <w:rFonts w:ascii="Courier New" w:hAnsi="Courier New" w:cs="Courier New"/>
          <w:sz w:val="16"/>
          <w:szCs w:val="16"/>
        </w:rPr>
        <w:t>│Скания│КО</w:t>
      </w:r>
      <w:proofErr w:type="spellEnd"/>
      <w:r>
        <w:rPr>
          <w:rFonts w:ascii="Courier New" w:hAnsi="Courier New" w:cs="Courier New"/>
          <w:sz w:val="16"/>
          <w:szCs w:val="16"/>
        </w:rPr>
        <w:t xml:space="preserve">-   </w:t>
      </w:r>
      <w:proofErr w:type="spellStart"/>
      <w:r>
        <w:rPr>
          <w:rFonts w:ascii="Courier New" w:hAnsi="Courier New" w:cs="Courier New"/>
          <w:sz w:val="16"/>
          <w:szCs w:val="16"/>
        </w:rPr>
        <w:t>│Norba</w:t>
      </w:r>
      <w:proofErr w:type="spellEnd"/>
      <w:r>
        <w:rPr>
          <w:rFonts w:ascii="Courier New" w:hAnsi="Courier New" w:cs="Courier New"/>
          <w:sz w:val="16"/>
          <w:szCs w:val="16"/>
        </w:rPr>
        <w:t xml:space="preserve"> │МКЗ-   │</w:t>
      </w:r>
    </w:p>
    <w:p w:rsidR="003E7AFF" w:rsidRDefault="003E7AFF">
      <w:pPr>
        <w:pStyle w:val="ConsPlusCell"/>
        <w:rPr>
          <w:rFonts w:ascii="Courier New" w:hAnsi="Courier New" w:cs="Courier New"/>
          <w:sz w:val="16"/>
          <w:szCs w:val="16"/>
        </w:rPr>
      </w:pPr>
      <w:proofErr w:type="spellStart"/>
      <w:r>
        <w:rPr>
          <w:rFonts w:ascii="Courier New" w:hAnsi="Courier New" w:cs="Courier New"/>
          <w:sz w:val="16"/>
          <w:szCs w:val="16"/>
        </w:rPr>
        <w:t>│мусоро-│</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│18/205 │RP    │VP    │M20X2 </w:t>
      </w:r>
      <w:proofErr w:type="spellStart"/>
      <w:r>
        <w:rPr>
          <w:rFonts w:ascii="Courier New" w:hAnsi="Courier New" w:cs="Courier New"/>
          <w:sz w:val="16"/>
          <w:szCs w:val="16"/>
        </w:rPr>
        <w:t>│ling</w:t>
      </w:r>
      <w:proofErr w:type="spellEnd"/>
      <w:r>
        <w:rPr>
          <w:rFonts w:ascii="Courier New" w:hAnsi="Courier New" w:cs="Courier New"/>
          <w:sz w:val="16"/>
          <w:szCs w:val="16"/>
        </w:rPr>
        <w:t xml:space="preserve">  </w:t>
      </w:r>
      <w:proofErr w:type="spellStart"/>
      <w:r>
        <w:rPr>
          <w:rFonts w:ascii="Courier New" w:hAnsi="Courier New" w:cs="Courier New"/>
          <w:sz w:val="16"/>
          <w:szCs w:val="16"/>
        </w:rPr>
        <w:t>│ling</w:t>
      </w:r>
      <w:proofErr w:type="spellEnd"/>
      <w:r>
        <w:rPr>
          <w:rFonts w:ascii="Courier New" w:hAnsi="Courier New" w:cs="Courier New"/>
          <w:sz w:val="16"/>
          <w:szCs w:val="16"/>
        </w:rPr>
        <w:t xml:space="preserve">  │427-01│      │427-30│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│М5551  │440-4 │551603│FL616  │       │5516  │440R1 │449-12│ФР-21 │516.01│P92ML │440В  │RL25  │4704-02│</w:t>
      </w:r>
    </w:p>
    <w:p w:rsidR="003E7AFF" w:rsidRDefault="003E7AFF">
      <w:pPr>
        <w:pStyle w:val="ConsPlusCell"/>
        <w:rPr>
          <w:rFonts w:ascii="Courier New" w:hAnsi="Courier New" w:cs="Courier New"/>
          <w:sz w:val="16"/>
          <w:szCs w:val="16"/>
        </w:rPr>
      </w:pPr>
      <w:proofErr w:type="spellStart"/>
      <w:r>
        <w:rPr>
          <w:rFonts w:ascii="Courier New" w:hAnsi="Courier New" w:cs="Courier New"/>
          <w:sz w:val="16"/>
          <w:szCs w:val="16"/>
        </w:rPr>
        <w:t>│воза</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│16/205│20/211│      │2R18  │3R20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│Рото</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│пресс</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proofErr w:type="spellStart"/>
      <w:r>
        <w:rPr>
          <w:rFonts w:ascii="Courier New" w:hAnsi="Courier New" w:cs="Courier New"/>
          <w:sz w:val="16"/>
          <w:szCs w:val="16"/>
        </w:rPr>
        <w:t>│Тип</w:t>
      </w:r>
      <w:proofErr w:type="spellEnd"/>
      <w:r>
        <w:rPr>
          <w:rFonts w:ascii="Courier New" w:hAnsi="Courier New" w:cs="Courier New"/>
          <w:sz w:val="16"/>
          <w:szCs w:val="16"/>
        </w:rPr>
        <w:t xml:space="preserve">    │ГАЗ-  │МАЗ-  │КАМАЗ-│ЗИЛ-  │ЗИЛ-  │ЗИЛ-  │ЗИЛ-  │КАМАЗ- │MAN   │MB    │MAN   │MB    │MAN   │КАМАЗ-│ЗИЛ-  │МАЗ   </w:t>
      </w:r>
      <w:proofErr w:type="spellStart"/>
      <w:r>
        <w:rPr>
          <w:rFonts w:ascii="Courier New" w:hAnsi="Courier New" w:cs="Courier New"/>
          <w:sz w:val="16"/>
          <w:szCs w:val="16"/>
        </w:rPr>
        <w:t>│</w:t>
      </w:r>
      <w:proofErr w:type="gramStart"/>
      <w:r>
        <w:rPr>
          <w:rFonts w:ascii="Courier New" w:hAnsi="Courier New" w:cs="Courier New"/>
          <w:sz w:val="16"/>
          <w:szCs w:val="16"/>
        </w:rPr>
        <w:t>МАЗ</w:t>
      </w:r>
      <w:proofErr w:type="spellEnd"/>
      <w:proofErr w:type="gramEnd"/>
      <w:r>
        <w:rPr>
          <w:rFonts w:ascii="Courier New" w:hAnsi="Courier New" w:cs="Courier New"/>
          <w:sz w:val="16"/>
          <w:szCs w:val="16"/>
        </w:rPr>
        <w:t xml:space="preserve">-  │КАМАЗ  │ЗИЛ   │КАМАЗ-│КАМАЗ │ЗИЛ   │МАЗ-   │ЗИЛ-  │МАЗ-  </w:t>
      </w:r>
      <w:proofErr w:type="spellStart"/>
      <w:r>
        <w:rPr>
          <w:rFonts w:ascii="Courier New" w:hAnsi="Courier New" w:cs="Courier New"/>
          <w:sz w:val="16"/>
          <w:szCs w:val="16"/>
        </w:rPr>
        <w:t>│Вольво-│МАЗ</w:t>
      </w:r>
      <w:proofErr w:type="spellEnd"/>
      <w:r>
        <w:rPr>
          <w:rFonts w:ascii="Courier New" w:hAnsi="Courier New" w:cs="Courier New"/>
          <w:sz w:val="16"/>
          <w:szCs w:val="16"/>
        </w:rPr>
        <w:t xml:space="preserve">-   │КАМАЗ-│КАМАЗ-│ЗИЛ-  │МВ    │МАЗ-  </w:t>
      </w:r>
      <w:proofErr w:type="spellStart"/>
      <w:r>
        <w:rPr>
          <w:rFonts w:ascii="Courier New" w:hAnsi="Courier New" w:cs="Courier New"/>
          <w:sz w:val="16"/>
          <w:szCs w:val="16"/>
        </w:rPr>
        <w:t>│Скания│КАМАЗ-│VOLVO</w:t>
      </w:r>
      <w:proofErr w:type="spellEnd"/>
      <w:r>
        <w:rPr>
          <w:rFonts w:ascii="Courier New" w:hAnsi="Courier New" w:cs="Courier New"/>
          <w:sz w:val="16"/>
          <w:szCs w:val="16"/>
        </w:rPr>
        <w:t xml:space="preserve"> </w:t>
      </w:r>
      <w:proofErr w:type="spellStart"/>
      <w:r>
        <w:rPr>
          <w:rFonts w:ascii="Courier New" w:hAnsi="Courier New" w:cs="Courier New"/>
          <w:sz w:val="16"/>
          <w:szCs w:val="16"/>
        </w:rPr>
        <w:t>│Камаз</w:t>
      </w:r>
      <w:proofErr w:type="spellEnd"/>
      <w:r>
        <w:rPr>
          <w:rFonts w:ascii="Courier New" w:hAnsi="Courier New" w:cs="Courier New"/>
          <w:sz w:val="16"/>
          <w:szCs w:val="16"/>
        </w:rPr>
        <w:t xml:space="preserve">  │</w:t>
      </w:r>
    </w:p>
    <w:p w:rsidR="003E7AFF" w:rsidRDefault="003E7AFF">
      <w:pPr>
        <w:pStyle w:val="ConsPlusCell"/>
        <w:rPr>
          <w:rFonts w:ascii="Courier New" w:hAnsi="Courier New" w:cs="Courier New"/>
          <w:sz w:val="16"/>
          <w:szCs w:val="16"/>
        </w:rPr>
      </w:pPr>
      <w:proofErr w:type="spellStart"/>
      <w:r>
        <w:rPr>
          <w:rFonts w:ascii="Courier New" w:hAnsi="Courier New" w:cs="Courier New"/>
          <w:sz w:val="16"/>
          <w:szCs w:val="16"/>
        </w:rPr>
        <w:t>│шасси</w:t>
      </w:r>
      <w:proofErr w:type="spellEnd"/>
      <w:r>
        <w:rPr>
          <w:rFonts w:ascii="Courier New" w:hAnsi="Courier New" w:cs="Courier New"/>
          <w:sz w:val="16"/>
          <w:szCs w:val="16"/>
        </w:rPr>
        <w:t xml:space="preserve">  │3307  │53334 │53213 │433362│133Д4 │433362│433362│53229  │16170F│2426  │26240 │1622  │22240 │53229 │В133Д4│533700│533700│55111  │43362 │53215С│53213 │133Д4 │555102-│433362│551603│FL616  │533603-│65115 │53229 │432932│24261 │533603│P92ML │53213 │FS7   │65115  │</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│6X2   │L6X2/4│      │      │FVL/BL│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│ЗИЛ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│241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│227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│43360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1   │  2   │  3   │  4   │  5   │  6   │  7   │  8   │   9   │  10  │  11  │  12  │  13  │  14  │  15  │  16  │  17  │  18  │  19   │  20  │  21  │  22  │  23  │  24   │  25  │  26  │  27   │  28   │  29  │  30  │  31  │  32  │  33  │  34  │  35  │  36  │  37   │</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proofErr w:type="spellStart"/>
      <w:r>
        <w:rPr>
          <w:rFonts w:ascii="Courier New" w:hAnsi="Courier New" w:cs="Courier New"/>
          <w:sz w:val="16"/>
          <w:szCs w:val="16"/>
        </w:rPr>
        <w:t>│Рассто-│</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3E7AFF" w:rsidRDefault="003E7AFF">
      <w:pPr>
        <w:pStyle w:val="ConsPlusCell"/>
        <w:rPr>
          <w:rFonts w:ascii="Courier New" w:hAnsi="Courier New" w:cs="Courier New"/>
          <w:sz w:val="16"/>
          <w:szCs w:val="16"/>
        </w:rPr>
      </w:pPr>
      <w:proofErr w:type="spellStart"/>
      <w:r>
        <w:rPr>
          <w:rFonts w:ascii="Courier New" w:hAnsi="Courier New" w:cs="Courier New"/>
          <w:sz w:val="16"/>
          <w:szCs w:val="16"/>
        </w:rPr>
        <w:t>│яние</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3E7AFF" w:rsidRDefault="003E7AFF">
      <w:pPr>
        <w:pStyle w:val="ConsPlusCell"/>
        <w:rPr>
          <w:rFonts w:ascii="Courier New" w:hAnsi="Courier New" w:cs="Courier New"/>
          <w:sz w:val="16"/>
          <w:szCs w:val="16"/>
        </w:rPr>
      </w:pPr>
      <w:proofErr w:type="spellStart"/>
      <w:r>
        <w:rPr>
          <w:rFonts w:ascii="Courier New" w:hAnsi="Courier New" w:cs="Courier New"/>
          <w:sz w:val="16"/>
          <w:szCs w:val="16"/>
        </w:rPr>
        <w:t>│вывоза</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│129,94│ 96,28│ 91,89│137,55│116,58│173,95│114,50│  75,78│ 67,55│ 57,08│ 71,81│ 74,97│ 74,28│ 90,49│115,25│ 75,76│119,09│  99,91│163,52│119,44│105,18│111,17│ 92,03 │162,70│ 81,31│ 74,68 │103,66 │ 90,68│ 98,25│145,87│ 69,02│ 90,14│ 71,23│ 89,16│ 96,81│  86,65│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│136,44│100,41│ 95,09│144,41│119,57│181,20│119,40│  78,46│ 70,34│ 59,25│ 74,02│ 77,31│ 76,50│ 93,32│118,83│ 79,54│123,03│ 104,05│170,51│123,06│108,00│114,49│ 96,32 │170,22│ 84,62│ 78,54 │108,25 │ 94,38│102,47│151,89│ 71,71│ 93,89│ 74,76│ 93,14│101,88│  89,85│</w:t>
      </w:r>
    </w:p>
    <w:p w:rsidR="003E7AFF" w:rsidRDefault="003E7AFF">
      <w:pPr>
        <w:pStyle w:val="ConsPlusCell"/>
        <w:rPr>
          <w:rFonts w:ascii="Courier New" w:hAnsi="Courier New" w:cs="Courier New"/>
          <w:sz w:val="16"/>
          <w:szCs w:val="16"/>
        </w:rPr>
      </w:pPr>
      <w:r>
        <w:rPr>
          <w:rFonts w:ascii="Courier New" w:hAnsi="Courier New" w:cs="Courier New"/>
          <w:sz w:val="16"/>
          <w:szCs w:val="16"/>
        </w:rPr>
        <w:lastRenderedPageBreak/>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│142,94│104,54│ 98,30│151,28│122,56│188,45│124,30│  81,14│ 73,13│ 61,43│ 76,23│ 79,64│ 78,30│ 96,15│122,40│ 83,32│126,97│ 108,18│177,49│126,67│110,83│117,80│100,61 │177,74│ 87,92│ 82,40 │112,84 │ 98,08│106,69│157,91│ 74,40│ 97,64│ 78,29│ 97,13│106,94│  93,04│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│149,43│108,67│101,50│158,14│125,56│195,70│129,20│  83,83│ 75,92│ 63,60│ 78,44│ 81,98│ 80,96│ 98,98│125,98│ 87,09│130,92│ 112,32│184,48│130,29│113,65│121,11│104,90 │185,26│ 91,22│ 86,26 │117,44 │101,78│110,90│163,93│ 77,09│101,39│ 81,82│101,12│112,01│  96,23│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│155,93│112,81│104,70│165,00│128,55│202,94│134,10│  86,51│ 78,71│ 65,77│ 80,64│ 84,31│ 83,18│101,81│129,56│ 90,87│134,86│ 116,46│191,46│133,90│116,48│124,43│109,19 │192,78│ 94,53│ 90,12 │122,03 │105,48│115,12│169,95│ 79,78│105,14│ 85,35│105,10│117,08│  99,42│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│162,43│116,94│107,91│171,87│131,54│210,19│139,00│  89,20│ 81,50│ 67,94│ 82,85│ 86,65│ 85,41│104,64│133,13│ 94,65│138,80│ 120,60│198,45│137,52│119,30│127,74│113,48 │200,30│ 97,83│ 93,98 │126,62 │109,18│119,34│175,98│ 82,47│108,89│ 88,88│109,09│122,14│ 102,62│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│168,92│121,07│111,11│178,73│134,54│217,44│143,90│  91,88│ 84,29│ 70,11│ 85,06│ 88,98│ 87,64│107,47│136,71│ 98,43│142,75│ 124,73│205,43│141,13│122,13│131,06│117,77 │207,82│101,14│ 97,84 │131,21 │112,87│123,56│182,00│ 85,16│112,63│ 92,41│113,08│127,21│ 105,81│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│175,42│125,20│114,31│185,59│137,53│224,69│148,80│  94,56│ 87,08│ 72,29│ 87,27│ 91,32│ 89,87│110,30│140,28│102,21│146,69│ 128,87│212,41│144,75│124,95│134,37│122,06 │215,34│104,40│101,70 │135,80 │116,57│127,78│188,02│ 87,85│116,38│ 95,94│117,08│132,27│ 109,00│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│181,92│129,34│117,52│192,46│140,53│231,94│153,70│  97,25│ 89,87│ 74,46│ 89,47│ 93,65│ 92,09│113,13│143,86│105,99│150,64│ 133,01│219,40│148,36│127,78│137,68│126,35 │222,86│107,75│105,56 │140,40 │120,27│132,00│194,04│ 90,54│120,13│ 99,47│121,05│137,34│ 112,19│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│10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│188,41│133,47│120,72│199,32│143,52│239,19│158,60│  99,93│ 92,66│ 76,63│ 91,68│ 95,99│ 94,32│115,96│147,44│109,77│154,58│ 137,15│226,38│151,98│130,60│141,00│130,64 │230,38│110,05│109,42 │144,99 │123,97│136,22│200,06│ 93,23│123,88│103,00│125,04│142,40│ 115,39│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│194,91│137,60│123,93│206,18│146,51│246,44│163,50│ 102,62│ 95,44│ 78,80│ 93,89│ 98,33│ 96,55│118,79│151,01│113,54│158,52│ 141,28│233,37│155,59│133,43│144,31│134,93 │237,90│114,36│113,28 │149,58 │127,67│140,43│206,08│ 95,92│127,63│106,53│129,02│147,47│ 118,58│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│201,41│141,74│127,13│213,05│149,51│253,69│168,40│ 105,30│ 98,23│ 80,98│ 96,10│100,66│ 98,77│121,62│154,59│117,32│162,47│ 145,42│240,35│159,21│136,25│147,62│139,22 │245,42│117,66│117,14 │154,17 │131,37│144,65│212,10│ 98,61│131,38│110,06│133,01│152,54│ 121,77│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│207,91│145,87│130,33│219,91│152,50│260,94│173,30│ 107,98│101,02│ 83,15│ 98,30│103,00│101,00│124,45│158,16│121,10│166,41│ 149,56│247,34│162,82│139,08│150,94│143,51 │252,94│120,97│121,00 │158,76 │135,06│148,87│218,12│101,30│135,13│113,59│137,00│157,60│ 124,97│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│214,40│150,00│133,54│226,77│155,49│268,18│178,20│ 110,67│103,81│ 85,32│100,51│105,33│103,23│127,28│161,74│124,88│170,35│ 153,70│254,32│166,44│141,90│154,25│147,80 │260,46│124,27│124,86 │163,36 │138,76│153,09│224,14│103,99│138,88│117,12│140,98│162,67│ 128,16│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│220,90│154,13│136,74│233,64│158,49│275,43│183,10│ 113,35│106,60│ 87,49│102,72│107,67│105,46│130,11│165,32│128,66│174,30│ 157,83│261,30│170,05│144,73│157,56│152,09 │267,98│127,57│128,72 │167,95 │142,46│157,31│230,16│106,68│142,63│120,65│144,97│167,73│ 131,35│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│227,40│158,26│139,94│240,50│161,48│282,68│188,00│ 116,04│109,39│ 89,67│104,93│110,00│107,68│132,94│168,89│132,44│178,24│ 161,97│268,29│173,67│147,55│160,88│156,38 │275,50│130,88│132,58 │172,54 │146,16│161,53│236,18│109,37│146,38│124,18│148,96│172,80│ 134,54│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│233,89│162,39│143,15│247,36│164,47│289,93│192,90│ 118,72│112,18│ 91,84│107,13│112,34│109,91│135,77│172,47│136,22│182,19│ 166,11│275,27│177,28│150,38│164,19│160,67 │283,02│134,18│136,44 │177,13 │149,86│165,75│242,20│112,05│150,12│127,71│152,94│177,87│ 137,74│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lastRenderedPageBreak/>
        <w:t xml:space="preserve">│18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│240,39│166,52│146,35│254,23│167,47│297,18│197,80│ 121,40│114,97│ 94,01│109,34│114,67│112,14│138,60│176,04│140,00│186,13│ 170,25│282,26│180,89│153,20│167,51│164,96 │290,53│137,49│140,30 │181,72 │153,56│169,96│248,22│114,74│153,87│131,24│156,93│182,93│ 140,93│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│19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│246,89│170,66│149,55│261,09│170,46│304,43│202,70│ 124,09│117,76│ 96,18│111,55│117,01│114,36│141,43│179,62│143,77│190,07│ 174,38│289,24│184,51│156,03│170,82│169,25 │298,05│140,79│144,16 │186,32 │157,26│174,18│254,24│117,43│157,62│134,77│160,92│188,00│ 144,12│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│20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│253,39│174,79│152,76│267,95│173,45│311,68│207,60│ 126,77│120,55│ 98,36│113,75│119,34│116,59│144,26│183,20│147,55│194,02│ 178,52│296,23│188,12│158,85│174,13│173,54 │305,57│144,10│148,02 │190,91 │160,95│178,40│260,26│120,12│161,37│138,30│164,90│193,06│ 147,31│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│259,88│178,92│155,96│274,82│176,45│318,93│212,50│ 129,45│123,34│100,53│115,96│121,68│118,82│147,09│186,77│151,33│197,96│ 182,66│303,21│191,74│161,68│177,45│177,83 │313,09│147,40│151,88 │195,50 │164,65│182,62│266,28│122,81│165,12│141,83│168,89│198,13│ 150,51│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│266,38│183,05│159,16│281,68│179,44│326,18│217,40│ 132,14│126,13│102,70│118,17│124,02│121,05│149,92│190,35│155,11│201,90│ 186,80│310,19│195,35│164,50│180,76│182,12 │320,61│150,71│155,74 │200,09 │168,35│186,84│272,30│125,50│168,87│145,36│172,88│203,19│ 153,70│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│272,88│187,19│162,37│288,54│182,44│333,42│222,30│ 134,82│128,92│104,87│120,38│126,35│123,27│152,74│193,92│158,89│205,85│ 190,93│317,18│198,97│167,33│184,07│186,41 │328,13│154,01│159,60 │204,68 │172,05│191,06│278,32│128,19│172,62│148,89│176,86│208,26│ 156,89│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│279,37│191,32│165,57│295,41│185,43│340,67│227,20│ 137,51│131,71│107,05│122,58│128,69│125,50│155,57│197,50│162,67│209,79│ 195,07│324,16│202,58│170,15│187,39│190,70 │335,65│157,32│163,46 │209,28 │175,75│195,28│284,35│130,88│176,37│152,42│180,85│213,33│ 160,08│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│285,87│195,45│168,78│302,27│188,42│347,92│232,10│ 140,19│134,50│109,22│124,79│131,02│127,73│158,40│201,08│166,45│213,74│ 199,21│331,15│206,20│172,98│190,70│194,99 │343,17│160,62│167,32 │213,87 │179,45│199,49│290,37│133,57│180,12│155,95│184,84│218,39│ 163,28│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│292,37│199,58│171,98│309,14│191,42│355,17│237,00│ 142,87│137,29│111,39│127,00│133,36│129,95│161,23│204,65│170,22│217,68│ 203,35│338,13│209,81│175,80│194,01│199,28 │350,69│163,92│171,18 │218,46 │183,15│203,71│296,39│136,26│183,87│159,48│188,82│223,46│ 166,47│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│298,87│203,72│175,18│316,00│194,41│362,42│241,90│ 145,56│140,08│113,56│129,21│135,69│132,18│164,06│208,23│174,00│221,62│ 207,48│345,12│213,43│178,63│197,33│203,56 │358,21│167,23│175,04 │223,05 │186,84│207,93│302,41│138,95│187,61│163,01│192,81│228,52│ 169,66│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│305,36│207,85│178,39│322,86│197,40│369,67│246,80│ 148,24│142,87│115,73│131,41│138,03│134,41│166,89│211,80│177,78│225,57│ 211,62│352,10│217,04│181,45│200,64│207,85 │365,73│170,53│178,90 │227,65 │190,54│212,15│308,43│141,64│191,36│166,54│196,80│233,59│ 172,85│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│29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│311,86│211,98│181,59│329,73│200,40│376,92│251,70│ 150,93│145,66│117,91│133,62│140,36│136,64│169,72│215,38│181,56│229,51│ 215,76│359,08│220,66│184,28│203,96│212,14 │373,25│173,84│182,76 │232,24 │194,24│216,37│314,45│144,33│195,11│170,07│200,78│238,66│ 176,05│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│30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│318,36│216,11│184,79│336,59│203,39│384,17│256,60│ 153,61│148,45│120,08│135,83│142,70│138,86│172,55│218,96│185,34│233,46│ 219,90│366,07│224,27│187,10│207,27│216,43 │380,77│177,14│186,62 │236,83 │197,94│220,59│320,47│147,02│198,86│173,60│204,77│243,72│ 179,24│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│324,85│220,25│188,00│343,45│206,38│391,42│261,50│ 156,29│151,24│122,25│138,04│145,03│141,09│175,38│222,53│189,12│237,40│ 224,03│373,05│227,89│189,93│210,58│220,72 │388,29│180,45│190,48 │241,42 │201,64│224,81│326,49│149,71│202,61│177,13│208,76│248,79│ 182,43│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│331,35│224,38│191,20│350,32│209,38│398,66│266,40│ 158,98│154,03│124,42│140,24│147,37│143,32│178,21│226,11│192,90│241,34│ 228,17│380,04│231,50│192,75│213,90│225,01 │395,81│183,75│194,34 │246,01 │205,34│229,02│332,51│152,40│206,36│180,66│212,74│253,85│ 185,63│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│337,85│228,51│194,40│357,18│212,37│405,91│271,30│ 161,66│156,82│126,60│142,45│149,71│145,54│181,04│229,68│196,68│245,29│ 232,31│387,02│235,12│195,58│217,21│229,30 │403,33│187,06│198,20 │250,61 │209,04│233,24│338,53│155,08│210,11│184,19│216,73│258,92│ 188,82│</w:t>
      </w:r>
    </w:p>
    <w:p w:rsidR="003E7AFF" w:rsidRDefault="003E7AFF">
      <w:pPr>
        <w:pStyle w:val="ConsPlusCell"/>
        <w:rPr>
          <w:rFonts w:ascii="Courier New" w:hAnsi="Courier New" w:cs="Courier New"/>
          <w:sz w:val="16"/>
          <w:szCs w:val="16"/>
        </w:rPr>
      </w:pPr>
      <w:r>
        <w:rPr>
          <w:rFonts w:ascii="Courier New" w:hAnsi="Courier New" w:cs="Courier New"/>
          <w:sz w:val="16"/>
          <w:szCs w:val="16"/>
        </w:rPr>
        <w:lastRenderedPageBreak/>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│344,34│232,64│197,61│364,04│215,36│413,16│276,19│ 164,35│159,61│128,77│144,66│152,04│147,77│183,87│233,26│200,45│249,23│ 236,45│394,01│238,73│198,40│220,52│233,59 │410,85│190,36│202,06 │255,20 │212,73│237,46│344,55│157,77│213,86│187,72│220,72│263,98│ 192,01│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│350,84│236,77│200,81│370,91│218,36│420,41│281,09│ 167,03│162,40│130,94│146,87│154,38│150,00│186,70│236,84│204,23│253,17│ 240,58│400,99│242,35│201,23│223,84│237,88 │418,36│193,67│205,92 │259,79 │216,43│241,68│350,57│160,46│217,61│191,25│224,70│269,05│ 195,20│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│357,34│240,91│204,01│377,77│221,35│427,66│285,99│ 169,71│165,19│133,11│149,07│156,71│152,23│189,53│240,41│208,01│257,12│ 244,72│407,97│245,96│204,05│227,15│242,17 │425,88│196,97│209,78 │264,38 │220,13│245,90│356,59│163,15│221,36│194,78│228,69│274,12│ 198,40│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│363,84│245,04│207,22│384,63│224,35│434,91│290,89│ 172,40│167,98│135,29│151,28│159,05│154,45│192,36│243,99│211,79│261,06│ 248,86│414,96│249,58│206,88│230,47│246,46 │433,40│200,27│213,64 │268,97 │223,83│250,12│362,61│165,84│225,10│198,31│232,68│279,18│ 201,59│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│370,33│249,17│210,42│391,50│227,34│442,16│295,79│ 175,08│170,77│137,46│153,49│161,38│156,68│195,19│247,56│215,57│265,01│ 253,00│421,94│253,19│209,70│233,78│250,75 │440,92│203,58│217,50 │273,57 │227,53│254,34│368,63│168,53│228,85│201,84│236,66│284,25│ 204,78│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│39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│376,83│253,31│213,63│398,36│230,33│449,41│300,69│ 177,77│173,56│139,63│155,70│163,72│158,91│198,02│251,14│219,35│268,95│ 257,13│428,93│256,81│212,53│237,09│255,04 │448,44│206,88│221,36 │278,16 │231,23│258,55│374,65│171,22│232,60│205,38│240,65│289,31│ 207,97│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│40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│383,33│257,44│216,83│405,22│233,33│456,66│305,59│ 180,45│176,35│141,80│157,90│166,05│161,13│200,85│254,72│223,13│272,89│ 261,27│435,91│260,42│215,35│240,41│259,33 │455,96│210,19│225,22 │282,75 │234,93│262,77│380,67│173,91│236,35│208,91│244,64│294,38│ 211,17│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│389,82│261,57│220,03│412,09│236,32│463,90│310,49│ 183,13│179,14│143,98│160,11│168,39│163,36│203,68│258,29│226,90│276,84│ 265,41│442,90│264,03│218,18│243,72│263,62 │463,48│213,49│234,72 │287,34 │238,62│266,99│386,69│176,60│240,10│212,44│248,62│299,45│ 214,36│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│396,32│265,70│223,24│418,95│239,31│471,15│315,39│ 185,82│181,92│146,15│162,32│170,72│165,59│206,51│261,87│230,68│280,78│ 269,55│449,88│267,65│221,00│247,03│267,91 │471,00│216,80│238,69 │291,93 │242,32│271,21│392,72│179,29│243,85│215,97│252,61│304,51│ 217,55│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│402,82│269,84│226,44│425,81│242,31│478,40│320,29│ 188,50│184,71│148,32│164,53│173,06│167,81│209,34│265,44│234,46│284,72│ 273,68│456,86│271,26│223,83│250,35│272,20 │478,52│220,10│242,66 │296,53 │246,02│275,43│398,74│181,98│247,60│219,50│256,60│309,58│ 220,74│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│409,32│273,97│229,64│432,68│245,30│485,65│325,19│ 191,19│187,50│150,49│166,73│175,40│170,04│212,17│269,02│238,24│288,67│ 277,82│463,85│274,88│226,65│253,66│276,49 │486,04│223,41│246,64 │301,12 │249,72│279,65│404,76│184,67│251,35│223,03│260,58│314,64│ 223,94│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│415,81│278,10│232,85│439,54│248,29│492,90│330,09│ 193,87│190,29│152,67│168,94│177,73│172,27│215,00│272,60│242,02│292,61│ 281,96│470,83│278,49│229,48│256,97│280,78 │493,56│226,71│250,61 │305,71 │253,42│283,87│410,78│187,36│255,10│226,56│264,57│319,71│ 227,13│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│422,31│282,23│236,05│446,40│251,29│500,15│334,99│ 196,55│193,08│154,84│171,15│180,07│174,50│217,83│276,17│245,80│296,56│ 286,10│477,82│282,11│232,30│260,29│285,07 │501,08│230,02│254,58 │310,30 │257,12│288,08│416,80│190,05│258,85│230,09│268,56│324,77│ 230,32│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│428,81│286,36│239,25│453,27│254,28│507,40│339,89│ 199,24│195,87│157,01│173,36│182,40│176,72│220,66│279,75│249,58│300,50│ 290,23│484,80│285,72│235,13│263,60│289,36 │508,60│233,32│258,56 │314,89 │260,81│292,30│422,82│192,74│262,59│233,62│272,54│329,84│ 233,51│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│48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│435,30│290,50│242,46│460,13│257,27│514,65│344,79│ 201,92│198,66│159,18│175,56│184,74│178,95│223,49│283,32│253,35│304,44│ 294,37│491,79│289,34│237,95│266,92│293,65 │516,12│236,62│262,53 │319,49 │264,51│296,52│428,48│195,43│266,34│237,15│276,53│334,91│ 236,71│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lastRenderedPageBreak/>
        <w:t xml:space="preserve">│49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│441,80│294,63│245,66│466,99│260,27│521,90│349,69│ 204,61│201,45│161,35│177,77│187,07│181,18│226,32│286,90│257,13│308,39│ 298,51│498,77│292,95│240,78│270,23│297,94 │523,64│239,93│266,50 │324,08 │268,21│300,74│434,86│198,11│270,09│240,68│280,52│339,97│ 239,90│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│50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│448,30│298,76│248,86│473,86│263,26│529,14│354,59│ 207,29│204,24│163,53│179,98│189,41│183,40│229,15│290,48│260,91│312,33│ 302,65│505,75│296,57│243,60│273,54│302,23 │531,16│243,23│270,48 │328,67 │271,91│304,96│440,88│200,80│273,84│244,21│284,50│345,04│ 243,09│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│454,80│302,89│252,07│480,72│266,26│536,39│359,49│ 209,97│207,03│165,70│182,19│191,74│185,63│231,98│294,05│264,69│316,27│ 306,78│512,74│300,18│246,43│276,86│306,52 │538,68│246,54│274,45 │333,26 │275,61│309,18│446,90│203,49│277,59│247,74│288,49│350,10│ 246,29│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│461,29│307,03│255,27│487,58│269,25│543,64│364,39│ 212,66│209,82│167,87│184,39│194,08│187,86│234,81│297,63│268,47│320,22│ 310,92│519,72│303,80│249,25│280,17│310,81 │546,20│249,84│278,42 │337,85 │279,31│313,40│452,92│206,18│281,34│251,27│292,48│355,17│ 249,48│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│467,79│311,16│258,48│494,45│272,24│550,89│369,29│ 215,34│212,61│170,04│186,60│196,41│190,09│237,64│301,20│272,25│324,16│ 315,06│526,71│307,41│252,08│283,48│315,10 │553,71│253,15│282,40 │342,45 │283,01│317,61│458,94│208,87│285,09│254,80│296,46│360,24│ 252,67│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│474,29│315,29│261,68│501,31│275,24│558,14│374,19│ 218,03│215,40│172,22│188,81│198,75│192,31│240,47│304,78│276,03│328,11│ 319,20│533,69│311,03│254,90│286,80│319,39 │561,23│256,45│286,37 │347,04 │286,70│321,83│464,96│211,56│288,84│258,33│300,45│365,30│ 255,86│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│480,78│319,42│264,88│508,17│278,23│565,39│379,09│ 220,71│218,19│174,39│191,02│201,09│194,54│243,30│308,36│279,81│332,05│ 323,33│540,68│314,64│257,73│290,11│323,68 │568,75│259,76│290,34 │351,63 │290,40│326,05│470,98│214,25│292,59│261,86│304,44│370,37│ 259,06│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│487,28│323,56│268,09│515,04│281,22│572,64│383,99│ 223,39│220,98│176,56│193,22│203,42│196,77│246,13│311,93│283,58│335,99│ 327,47│547,66│318,26│260,55│293,42│327,96 │576,27│263,06│294,32 │356,22 │294,10│330,27│477,00│216,94│296,34│265,39│308,42│375,43│ 262,25│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│493,78│327,69│271,29│521,90│284,22│579,89│388,89│ 226,08│223,77│178,73│195,43│205,76│198,99│248,96│315,51│287,36│339,94│ 331,61│554,64│321,87│263,38│296,76│332,25 │583,79│266,37│298,29 │360,82 │297,80│334,49│483,02│219,63│300,08│268,92│312,41│380,50│ 265,44│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│500,27│331,82│274,49│528,76│287,21│587,14│393,79│ 228,76│226,56│180,91│197,64│208,09│201,22│251,79│319,08│291,14│343,88│ 335,75│561,63│325,49│266,20│300,05│336,54 │591,31│269,67│302,26 │365,41 │301,50│338,71│489,04│222,32│303,83│272,45│316,40│385,56│ 268,63│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│59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│506,77│335,95│277,70│535,63│290,20│594,38│398,69│ 231,44│229,35│183,08│199,85│210,43│203,45│254,62│322,66│294,92│347,83│ 339,89│568,61│329,10│269,03│303,37│340,83 │598,83│272,97│306,24 │370,00 │305,20│342,93│495,06│225,01│307,58│275,98│320,38│390,63│ 271,83│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│60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│513,27│340,09│280,90│542,49│293,20│601,63│403,59│ 234,13│232,14│185,25│202,05│212,76│205,68│257,45│326,24│298,70│351,77│ 344,02│575,60│332,72│271,85│306,68│345,12 │606,35│276,28│310,21 │374,59 │308,90│347,14│501,09│227,70│311,33│279,51│324,37│395,70│ 275,02│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│519,77│344,21│284,10│549,35│296,19│608,88│408,49│ 236,81│234,93│187,42│204,26│215,10│207,90│260,28│329,81│302,48│355,71│ 348,16│582,58│336,33│274,68│309,99│349,41 │613,87│279,58│314,18 │379,18 │312,59│351,36│507,11│230,39│315,08│283,04│328,35│400,76│ 278,21│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│526,26│348,35│287,31│556,22│299,18│616,13│413,39│ 239,50│237,72│189,60│206,47│217,43│210,13│263,11│333,39│306,26│359,66│ 352,30│589,57│339,95│277,50│313,31│353,70 │621,39│282,89│318,15 │383,78 │316,29│355,58│513,13│233,08│318,83│286,57│332,34│405,83│ 281,40│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│532,76│352,48│290,51│563,08│302,18│623,38│418,29│ 242,18│240,51│191,77│208,68│219,77│212,36│265,94│336,96│310,03│363,60│ 356,44│596,55│343,56│280,33│316,62│357,99 │628,91│286,19│322,13 │388,37 │319,99│359,80│519,15│235,77│322,58│290,10│336,33│410,89│ 284,60│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│539,26│356,62│293,71│569,94│305,17│630,63│423,19│ 244,86│243,30│193,94│210,88│222,10│214,58│268,77│340,54│313,81│367,54│ 360,57│603,53│347,17│283,15│319,93│362,28 │363,43│289,50│326,10 │392,96 │323,69│364,02│525,17│238,46│326,33│293,63│340,31│415,96│ 287,79│</w:t>
      </w:r>
    </w:p>
    <w:p w:rsidR="003E7AFF" w:rsidRDefault="003E7AFF">
      <w:pPr>
        <w:pStyle w:val="ConsPlusCell"/>
        <w:rPr>
          <w:rFonts w:ascii="Courier New" w:hAnsi="Courier New" w:cs="Courier New"/>
          <w:sz w:val="16"/>
          <w:szCs w:val="16"/>
        </w:rPr>
      </w:pPr>
      <w:r>
        <w:rPr>
          <w:rFonts w:ascii="Courier New" w:hAnsi="Courier New" w:cs="Courier New"/>
          <w:sz w:val="16"/>
          <w:szCs w:val="16"/>
        </w:rPr>
        <w:lastRenderedPageBreak/>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│545,75│360,75│296,92│576,81│308,17│637,88│428,09│ 247,55│246,09│196,11│213,09│224,44│216,81│271,59│344,12│317,59│371,49│ 364,71│610,52│350,79│285,98│323,25│366,57 │643,95│292,80│330,07 │397,55 │327,39│368,24│531,19│241,15│330,08│297,16│344,30│421,03│ 290,98│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│552,25│364,88│300,12│863,67│311,16│645,13│432,99│ 250,23│248,88│198,29│215,30│226,78│219,04│274,42│347,69│321,37│375,43│ 368,85│617,50│354,40│288,80│326,56│370,86 │651,47│296,11│334,05 │402,14 │331,09│372,46│537,21│243,83│333,83│300,69│348,29│426,09│ 294,17│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│558,65│369,01│303,33│590,53│314,15│352,38│437,89│ 252,92│251,67│200,46│217,51│229,11│221,27│277,25│351,27│325,15│379,38│ 372,99│624,49│358,02│291,63│329,87│375,15 │658,99│299,41│338,02 │406,74 │334,79│376,67│543,23│246,52│337,57│304,22│352,27│431,16│ 297,37│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│565,25│373,14│306,53│597,40│317,15│659,62│442,79│ 255,60│254,46│202,63│219,71│231,45│223,49│280,08│354,84│328,93│383,32│ 377,12│631,47│361,63│294,45│333,19│379,44 │666,51│302,71│341,99 │411,33 │338,48│380,89│549,25│249,21│341,32│307,75│356,26│436,22│ 300,56│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│69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│571,74│377,28│309,73│604,26│320,14│666,87│447,69│ 258,28│257,25│204,80│221,92│233,78│225,72│282,91│358,42│332,71│387,26│ 381,26│638,46│365,25│297,28│336,50│383,73 │674,03│306,02│345,97 │415,92 │342,18│385,11│555,27│251,90│345,07│311,28│360,25│441,29│ 303,75│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│70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│578,24│381,41│312,94│611,12│323,13│674,12│452,59│ 260,97│260,04│206,97│224,13│236,12│227,95│285,74│352,00│336,48│391,21│ 385,40│645,44│368,86│300,10│339,82│388,02 │681,54│309,32│349,94 │420,51 │345,88│389,33│561,29│254,59│348,82│314,81│364,23│446,35│ 306,95│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│584,74│385,54│316,14│617,99│326,13│681,37│457,49│ 263,65│262,83│209,15│226,34│238,45│230,17│288,57│365,57│340,26│395,15│ 389,54│652,42│372,48│302,93│343,13│392,31 │689,06│312,63│353,91 │425,10 │349,58│393,55│567,31│257,28│352,57│318,34│368,22│451,42│ 310,14│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│591,23│389,67│319,34│624,85│329,12│688,62│462,39│ 266,34│265,62│211,32│228,54│240,79│232,40│291,40│369,15│344,04│399,00│3393,67│659,41│376,09│305,75│346,44│396,60 │696,58│315,93│357,89 │429,70 │353,28│397,77│573,33│259,97│356,32│321,87│372,21│456,49│ 313,33│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│597,73│393,81│322,55│631,71│332,11│695,87│467,29│ 269,02│268,40│213,49│230,75│243,12│234,63│294,23│372,72│347,82│403,04│ 397,81│666,39│379,71│308,58│349,76│400,89 │704,10│319,24│361,86 │434,29 │356,98│401,99│579,35│262,66│360,07│325,40│376,19│461,55│ 316,52│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│604,23│397,94│325,75│638,58│335,11│703,12│472,19│ 271,70│271,19│215,66│232,96│245,46│236,86│297,06│376,30│351,60│406,98│ 401,95│673,38│383,32│311,40│353,07│405,18 │711,62│322,54│365,83 │438,88 │360,68│406,20│585,37│265,35│363,82│328,93│380,18│466,62│ 319,72│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│610,73│402,07│328,95│645,44│338,10│710,37│477,09│ 274,39│273,98│217,84│235,17│247,79│239,08│299,89│379,88│355,38│410,93│ 406,09│680,36│386,94│314,23│356,38│409,47 │719,14│325,85│369,81 │443,47 │364,37│410,42│591,39│268,04│367,57│332,46│384,17│471,68│ 322,91│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│617,22│406,20│332,16│652,30│341,10│717,62│481,99│ 277,07│276,77│220,01│237,37│250,13│241,31│302,72│383,45│359,16│414,87│ 410,22│687,35│390,55│317,05│359,70│413,76 │726,66│329,15│373,78 │448,06 │368,07│414,64│597,41│270,73│371,32│335,99│388,15│476,75│ 326,10│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│623,72│410,34│335,36│659,17│344,09│724,86│486,89│ 279,76│279,56│222,18│239,58│252,46│243,54│305,55│387,03│362,94│418,81│ 414,36│694,33│394,17│319,88│363,01│418,05 │734,18│332,46│377,75 │452,66 │371,77│418,86│603,44│273,42│375,06│339,52│392,14│481,82│ 329,29│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│630,22│414,47│338,56│666,03│347,08│732,11│491,79│ 282,44│282,35│224,35│241,79│254,80│245,76│308,38│390,60│366,71│422,76│ 418,50│701,31│397,78│322,70│366,32│422,34 │741,70│335,76│381,73 │457,25 │375,47│423,08│609,46│276,11│378,81│343,05│396,13│486,88│ 332,49│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│79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│636,71│418,60│341,77│672,89│350,08│739,36│496,69│ 285,12│285,14│226,53│244,00│257,14│247,99│311,21│394,18│370,49│426,70│ 422,64│708,30│401,40│325,53│369,64│426,63 │749,22│339,06│385,70 │461,84 │379,17│427,30│615,48│278,80│382,56│346,58│400,11│491,95│ 335,68│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│80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│643,21│422,73│344,97│679,76│353,07│746,61│501,59│ 287,81│287,93│228,70│246,20│259,47│250,22│314,04│397,76│374,27│430,64│ 426,77│715,28│405,01│328,35│372,95│430,92 │756,74│342,37│389,67 │466,43 │382,87│431,52│621,50│281,49│386,31│350,11│404,10│497,01│ 338,87│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│649,81│426,87│348,17│686,62│356,06│753,86│506,49│ 290,49│290,72│230,87│248,41│261,81│252,45│316,87│401,33│378,05│434,59│ 430,91│722,27│408,63│331,18│376,27│435,21 │764,26│345,67│393,65 │471,03 │386,57│435,73│627,52│284,18│390,06│353,64│408,09│502,08│ 342,06│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│656,20│431,00│351,38│693,48│359,06│761,11│511,39│ 293,18│293,51│233,04│250,62│264,14│254,67│319,70│404,91│381,83│438,53│ 435,05│729,25│412,24│334,00│379,58│439,50 │771,78│348,98│397,62 │475,62 │390,26│439,95│633,54│286,86│393,81│357,17│412,07│507,14│ 345,26│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│662,70│435,13│354,58│700,35│362,05│768,36│516,29│ 295,86│296,30│235,22│252,83│266,48│256,90│322,53│408,48│385,61│442,48│ 439,19│736,24│415,86│336,83│382,89│443,79 │779,30│352,28│401,59 │480,21 │393,96│444,17│639,56│289,55│397,56│360,70│416,06│512,21│ 348,45│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│669,20│439,26│357,79│707,21│365,04│775,61│521,19│ 298,54│299,09│237,39│255,03│268,81│259,13│325,36│412,06│389,39│446,42│ 443,32│743,22│419,47│339,65│386,21│448,07 │786,82│355,59│405,57 │484,80 │397,66│448,39│645,58│292,24│401,31│364,23│420,05│517,28│ 351,64│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│675,70│443,39│360,99│714,07│368,04│782,86│526,09│ 301,23│301,88│239,56│257,24│271,15│261,35│328,19│415,64│393,16│450,36│ 447,46│750,20│423,09│342,48│389,52│452,36 │794,34│358,89│409,54 │489,39 │401,36│452,61│651,60│294,93│405,06│367,76│424,03│522,34│ 354,83│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│682,19│447,53│364,19│720,94│371,03│790,10│530,99│ 303,91│304,67│241,73│259,45│273,48│263,58│331,02│419,21│ 39,94│454,31│ 451,60│757,19│426,70│345,30│392,83│456,65 │801,86│362,20│413,51 │493,99 │405,06│456,83│657,62│297,62│408,81│371,29│428,02│527,41│ 358,03│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│688,69│451,66│367,40│727,80│374,02│797,35│535,89│ 306,60│307,46│243,91│261,66│275,82│265,81│333,85│422,79│400,72│458,25│ 455,74│764,17│430,31│348,13│396,15│460,94 │809,38│365,50│417,49 │498,58 │408,76│461,05│663,64│300,31│412,56│374,82│432,01│532,47│ 361,22│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│695,19│455,79│370,60│734,66│377,02│804,60│540,79│ 309,28│310,25│246,08│263,86│278,15│268,04│336,68│426,36│404,50│462,20│ 459,87│771,16│433,93│350,95│399,46│465,23 │816,89│368,81│421,46 │503,17 │412,45│465,26│669,66│303,00│416,30│378,35│435,99│537,57│ 364,41│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│89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│701,68│459,92│373,80│741,53│380,01│811,85│545,69│ 311,96│313,04│248,25│266,07│280,49│270,26│339,51│429,94│408,28│466,14│ 464,01│778,14│437,54│353,78│402,77│469,52 │824,41│372,11│425,43 │507,76 │416,15│469,48│675,68│305,69│420,05│381,88│439,98│542,61│ 367,61│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│90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│708,18│464,06│377,01│748,39│383,01│819,10│550,59│ 314,65│315,83│250,42│268,28│282,83│272,49│342,34│433,52│412,06│470,08│ 468,15│785,13│441,16│356,60│406,09│473,81 │831,93│375,41│429,41 │512,35 │419,85│473,70│681,70│308,38│423,80│385,41│443,97│547,67│ 370,80│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│91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│714,68│468,19│380,21│755,25│386,00│826,35│555,49│ 317,33│318,62│252,59│270,48│285,16│274,72│345,17│437,09│415,84│474,03│ 472,29│792,11│444,77│359,43│409,40│478,10 │839,45│378,72│433,38 │516,95 │423,55│477,92│687,72│311,07│427,55│388,94│447,95│552,74│ 373,99│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│92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│721,98│472,32│383,41│762,12│388,99│833,60│560,39│ 320,01│321,41│254,77│272,69│287,50│276,94│348,00│440,67│419,61│477,97│ 476,42│799,09│448,39│362,25│412,72│482,39 │846,97│382,02│437,35 │521,54 │427,25│482,14│693,74│313,76│431,30│392,47│451,94│557,80│ 377,18│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│93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│727,67│476,45│386,62│768,98│391,99│840,85│565,29│ 322,70│324,20│256,94│274,90│289,83│279,17│350,83│444,24│423,39│481,91│ 480,56│806,08│452,00│365,08│416,03│486,68 │854,49│385,33│441,33 │526,13 │430,95│486,36│699,76│316,45│435,05│396,00│455,93│562,87│ 380,38│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│94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│734,17│480,59│389,82│775,84│394,98│848,10│570,19│ 325,38│326,99│259,11│277,11│292,17│281,40│353,66│447,82│427,17│485,86│ 484,70│813,06│455,62│367,90│419,34│490,97 │862,01│388,63│445,30 │530,72 │434,65│490,57│705,78│319,14│438,80│399,53│459,91│567,94│ 383,57│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│95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│740,67│484,72│393,02│782,71│397,97│855,34│575,09│ 328,07│329,78│261,28│279,31│294,50│283,63│356,49│451,40│430,95│489,80│ </w:t>
      </w:r>
      <w:r>
        <w:rPr>
          <w:rFonts w:ascii="Courier New" w:hAnsi="Courier New" w:cs="Courier New"/>
          <w:sz w:val="16"/>
          <w:szCs w:val="16"/>
        </w:rPr>
        <w:lastRenderedPageBreak/>
        <w:t>488,84│820,05│459,23│370,73│422,66│495,26 │869,53│391,94│449,27 │535,31 │438,34│494,79│711,81│321,83│442,55│403,06│463,90│573,00│ 386,76│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│96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│747,16│488,85│396,23│789,57│400,97│862,59│579,99│ 330,75│332,57│263,46│281,52│296,84│285,85│359,32│454,97│434,73│493,75│ 492,97│827,03│462,85│373,55│425,97│499,55 │877,05│395,24│453,25 │539,91 │442,04│499,01│717,83│324,52│446,30│406,59│467,89│578,07│ 389,95│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│97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│753,66│492,98│399,43│796,43│403,96│869,84│584,89│ 333,43│335,36│265,63│283,73│299,17│288,08│362,15│458,55│438,51│497,69│ 497,11│834,02│466,46│376,38│429,28│503,84 │884,57│398,55│457,22 │544,50 │445,74│503,23│723,85│327,21│450,05│410,12│471,87│583,13│ 393,15│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│98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│760,16│497,12│402,64│803,30│406,95│877,09│589,79│ 336,12│338,15│267,80│285,94│301,51│290,31│364,98│462,12│442,29│501,63│ 501,25│841,00│470,08│379,20│432,60│508,13 │892,09│401,85│461,19 │549,09 │449,44│507,45│729,87│329,90│453,79│413,65│475,86│588,20│ 396,34│</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 xml:space="preserve">│99 </w:t>
      </w:r>
      <w:proofErr w:type="spellStart"/>
      <w:r>
        <w:rPr>
          <w:rFonts w:ascii="Courier New" w:hAnsi="Courier New" w:cs="Courier New"/>
          <w:sz w:val="16"/>
          <w:szCs w:val="16"/>
        </w:rPr>
        <w:t>│км</w:t>
      </w:r>
      <w:proofErr w:type="spellEnd"/>
      <w:r>
        <w:rPr>
          <w:rFonts w:ascii="Courier New" w:hAnsi="Courier New" w:cs="Courier New"/>
          <w:sz w:val="16"/>
          <w:szCs w:val="16"/>
        </w:rPr>
        <w:t xml:space="preserve"> │766,66│501,25│405,84│810,16│409,95│884,34│594,69│ 338,80│340,94│269,97│288,14│303,84│292,53│367,81│465,70│446,07│505,58│ 505,39│847,98│473,69│382,03│435,91│512,42 │899,61│405,16│465,17 │553,68 │453,14│511,67│735,89│332,58│457,54│417,18│479,85│593,26│ 399,53│</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│100│км │773,15│505,38│409,04│817,02│412,94│891,59│599,59│ 341,49│343,73│272,15│290,35│306,18│294,76│370,64│469,28│449,84│509,52│ 509,52│854,97│477,31│384,85│439,22│516,71 │907,13│408,46│469,14 │558,27 │456,84│515,89│741,91│335,27│461,29│420,71│483,83│598,33│ 402,72│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│101│км │779,65│509,51│412,25│823,89│415,93│898,84│604,49│ 344,17│346,52│274,32│292,56│308,52│296,99│373,47│472,85│453,62│513,46│ 513,66│861,95│480,92│387,68│442,54│521,00 │914,65│411,76│473,11 │562,87 │460,54│520,10│747,93│337,96│465,04│424,24│487,82│603,40│ 405,92│</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│102│км │786,15│513,65│415,45│830,75│418,93│906,09│609,39│ 346,85│349,31│276,49│294,77│310,85│299,22│376,30│476,43│457,40│517,41│ 517,80│868,94│484,54│390,50│445,85│525,29 │922,17│415,07│477,08 │567,46 │464,23│524,32│753,95│340,65│468,79│427,77│491,81│608,46│ 409,11│</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│103│км │792,64│517,78│418,65│837,61│421,92│913,34│614,29│ 349,54│352,09│278,66│296,97│313,19│301,44│379,13│480,00│461,18│521,35│ 521,94│875,92│488,15│393,33│449,17│529,58 │929,69│418,37│481,06 │572,05 │467,93│528,54│759,97│343,34│472,54│431,30│495,79│613,53│ 412,30│</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│104│км │799,14│521,91│421,86│844,48│424,92│920,58│619,19│ 352,22│354,88│280,84│299,18│315,52│303,07│381,96│483,58│464,96│525,30│ 526,07│882,91│491,77│396,15│452,48│533,87 │937,21│421,68│485,03 │576,64 │471,63│532,76│765,99│346,03│476,29│434,83│499,78│618,59│ 415,49│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│105│км │805,64│526,04│425,06│851,34│427,91│927,83│624,09│ 354,91│357,67│283,01│301,39│317,86│305,90│384,79│487,16│468,74│529,24│ 530,21│889,89│495,38│398,98│455,79│538,16 │944,72│424,98│489,00 │581,23 │475,33│536,98│772,01│348,72│480,04│438,36│503,77│623,66│ 418,69│</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│106│км │812,13│530,17│428,26│858,20│430,90│935,08│628,99│ 357,59│360,46│285,18│303,60│320,19│308,12│387,62│490,73│472,52│533,18│ 534,35│896,87│499,00│401,80│459,11│542,45 │952,24│428,29│492,98 │585,83 │479,03│541,20│778,03│351,41│483,79│441,89│507,75│628,72│ 421,88│</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│107│км │818,63│534,31│431,47│865,07│433,90│942,33│633,89│ 360,27│363,25│287,35│305,80│322,53│310,35│390,44│494,31│476,29│537,13│ 538,49│903,86│502,61│404,63│462,42│546,74 │959,76│431,59│496,95 │590,42 │482,73│545,42│784,05│354,10│487,54│445,42│511,74│633,79│ 425,07│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│108│км │825,13│538,44│434,67│871,93│436,89│949,58│638,79│ 362,96│366,04│289,52│308,01│324,86│312,58│393,27│497,88│480,07│541,07│ 542,62│910,84│506,23│407,45│465,73│551,03 │967,28│434,90│500,92 │595,01 │486,43│549,63│790,07│356,79│491,28│448,95│515,73│638,86│ 428,27│</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│109│км │831,63│542,57│437,87│878,79│439,88│956,83│643,69│ 365,64│368,83│291,70│310,22│327,20│314,81│396,10│501,46│483,85│545,01│ 546,76│917,83│509,84│410,28│469,05│555,32 │974,80│438,20│504,90 │599,60 │490,12│553,85│796,09│359,48│495,03│452,48│519,71│643,92│ 431,46│</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p>
    <w:p w:rsidR="003E7AFF" w:rsidRDefault="003E7AFF">
      <w:pPr>
        <w:pStyle w:val="ConsPlusCell"/>
        <w:rPr>
          <w:rFonts w:ascii="Courier New" w:hAnsi="Courier New" w:cs="Courier New"/>
          <w:sz w:val="16"/>
          <w:szCs w:val="16"/>
        </w:rPr>
      </w:pPr>
      <w:r>
        <w:rPr>
          <w:rFonts w:ascii="Courier New" w:hAnsi="Courier New" w:cs="Courier New"/>
          <w:sz w:val="16"/>
          <w:szCs w:val="16"/>
        </w:rPr>
        <w:t>│110│км │838,20│546,70│441,08│885,66│442,88│964,08│648,59│ 368,33│371,62│293,87│312,43│329,53│317,03│398,93│505,04│487,63│548,96│ 550,90│924,81│513,45│413,10│472,36│559,61 │982,32│441,51│508,87 │604,20 │493,82│558,07│802,11│362,17│498,78│456,01│523,70│648,99│ 434,65│</w:t>
      </w:r>
    </w:p>
    <w:p w:rsidR="003E7AFF" w:rsidRDefault="003E7AFF">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Департамента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и благоустройства города Москвы</w:t>
      </w:r>
    </w:p>
    <w:p w:rsidR="003E7AFF" w:rsidRDefault="003E7AFF">
      <w:pPr>
        <w:widowControl w:val="0"/>
        <w:autoSpaceDE w:val="0"/>
        <w:autoSpaceDN w:val="0"/>
        <w:adjustRightInd w:val="0"/>
        <w:spacing w:after="0" w:line="240" w:lineRule="auto"/>
        <w:jc w:val="right"/>
        <w:rPr>
          <w:rFonts w:ascii="Calibri" w:hAnsi="Calibri" w:cs="Calibri"/>
        </w:rPr>
      </w:pPr>
      <w:r>
        <w:rPr>
          <w:rFonts w:ascii="Calibri" w:hAnsi="Calibri" w:cs="Calibri"/>
        </w:rPr>
        <w:t>от 5 декабря 2012 г. N 05-14-487/2</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b/>
          <w:bCs/>
        </w:rPr>
      </w:pPr>
      <w:bookmarkStart w:id="10" w:name="Par2914"/>
      <w:bookmarkEnd w:id="10"/>
      <w:r>
        <w:rPr>
          <w:rFonts w:ascii="Calibri" w:hAnsi="Calibri" w:cs="Calibri"/>
          <w:b/>
          <w:bCs/>
        </w:rPr>
        <w:t>ЦЕНЫ</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ТЕХНИЧЕСКОМУ ОБСЛУЖИВАНИЮ ЗАПИРАЮЩИХ УСТРОЙСТВ,</w:t>
      </w:r>
    </w:p>
    <w:p w:rsidR="003E7AFF" w:rsidRDefault="003E7A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В ПОДЪЕЗДАХ ЖИЛЫХ ДОМОВ</w:t>
      </w:r>
    </w:p>
    <w:p w:rsidR="003E7AFF" w:rsidRDefault="003E7AFF">
      <w:pPr>
        <w:widowControl w:val="0"/>
        <w:autoSpaceDE w:val="0"/>
        <w:autoSpaceDN w:val="0"/>
        <w:adjustRightInd w:val="0"/>
        <w:spacing w:after="0" w:line="240" w:lineRule="auto"/>
        <w:jc w:val="center"/>
        <w:rPr>
          <w:rFonts w:ascii="Calibri" w:hAnsi="Calibri" w:cs="Calibri"/>
        </w:rPr>
      </w:pPr>
    </w:p>
    <w:p w:rsidR="003E7AFF" w:rsidRDefault="003E7AF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(введены </w:t>
      </w:r>
      <w:hyperlink r:id="rId46" w:history="1">
        <w:r>
          <w:rPr>
            <w:rFonts w:ascii="Calibri" w:hAnsi="Calibri" w:cs="Calibri"/>
            <w:color w:val="0000FF"/>
          </w:rPr>
          <w:t>распоряжением</w:t>
        </w:r>
      </w:hyperlink>
      <w:r>
        <w:rPr>
          <w:rFonts w:ascii="Calibri" w:hAnsi="Calibri" w:cs="Calibri"/>
        </w:rPr>
        <w:t xml:space="preserve"> </w:t>
      </w:r>
      <w:proofErr w:type="spellStart"/>
      <w:r>
        <w:rPr>
          <w:rFonts w:ascii="Calibri" w:hAnsi="Calibri" w:cs="Calibri"/>
        </w:rPr>
        <w:t>ДЖКХиБ</w:t>
      </w:r>
      <w:proofErr w:type="spellEnd"/>
      <w:r>
        <w:rPr>
          <w:rFonts w:ascii="Calibri" w:hAnsi="Calibri" w:cs="Calibri"/>
        </w:rPr>
        <w:t xml:space="preserve"> г. Москвы</w:t>
      </w:r>
      <w:proofErr w:type="gramEnd"/>
    </w:p>
    <w:p w:rsidR="003E7AFF" w:rsidRDefault="003E7AFF">
      <w:pPr>
        <w:widowControl w:val="0"/>
        <w:autoSpaceDE w:val="0"/>
        <w:autoSpaceDN w:val="0"/>
        <w:adjustRightInd w:val="0"/>
        <w:spacing w:after="0" w:line="240" w:lineRule="auto"/>
        <w:jc w:val="center"/>
        <w:rPr>
          <w:rFonts w:ascii="Calibri" w:hAnsi="Calibri" w:cs="Calibri"/>
        </w:rPr>
      </w:pPr>
      <w:r>
        <w:rPr>
          <w:rFonts w:ascii="Calibri" w:hAnsi="Calibri" w:cs="Calibri"/>
        </w:rPr>
        <w:t>от 23.09.2013 N 05-14-312/3)</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Цена на услуги по техническому обслуживанию        - 64,00 руб./абонент</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домофонного</w:t>
      </w:r>
      <w:proofErr w:type="spellEnd"/>
      <w:r>
        <w:rPr>
          <w:rFonts w:ascii="Courier New" w:hAnsi="Courier New" w:cs="Courier New"/>
          <w:sz w:val="20"/>
          <w:szCs w:val="20"/>
        </w:rPr>
        <w:t xml:space="preserve"> устройства (с учетом НДС)                (квартира) в месяц</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Цена на услуги по техническому обслуживанию        - 48,00 руб./абонент</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автоматического запирающего устройства               (квартира) в месяц</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с электромагнитным замком (с учетом НДС)</w:t>
      </w:r>
    </w:p>
    <w:p w:rsidR="003E7AFF" w:rsidRDefault="003E7AFF">
      <w:pPr>
        <w:pStyle w:val="ConsPlusCell"/>
        <w:rPr>
          <w:rFonts w:ascii="Courier New" w:hAnsi="Courier New" w:cs="Courier New"/>
          <w:sz w:val="20"/>
          <w:szCs w:val="20"/>
        </w:rPr>
      </w:pP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Цена на услуги по техническому обслуживанию        - 27,00 руб./абонент</w:t>
      </w:r>
    </w:p>
    <w:p w:rsidR="003E7AFF" w:rsidRDefault="003E7AFF">
      <w:pPr>
        <w:pStyle w:val="ConsPlusCell"/>
        <w:rPr>
          <w:rFonts w:ascii="Courier New" w:hAnsi="Courier New" w:cs="Courier New"/>
          <w:sz w:val="20"/>
          <w:szCs w:val="20"/>
        </w:rPr>
      </w:pPr>
      <w:r>
        <w:rPr>
          <w:rFonts w:ascii="Courier New" w:hAnsi="Courier New" w:cs="Courier New"/>
          <w:sz w:val="20"/>
          <w:szCs w:val="20"/>
        </w:rPr>
        <w:t xml:space="preserve">    механического кодового замка (с учетом НДС)          (квартира) в месяц</w:t>
      </w: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E7AFF" w:rsidRDefault="003E7AF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Регламент технического обслуживания автоматического запирающего устройства, </w:t>
      </w:r>
      <w:proofErr w:type="spellStart"/>
      <w:r>
        <w:rPr>
          <w:rFonts w:ascii="Calibri" w:hAnsi="Calibri" w:cs="Calibri"/>
        </w:rPr>
        <w:t>домофонного</w:t>
      </w:r>
      <w:proofErr w:type="spellEnd"/>
      <w:r>
        <w:rPr>
          <w:rFonts w:ascii="Calibri" w:hAnsi="Calibri" w:cs="Calibri"/>
        </w:rPr>
        <w:t xml:space="preserve"> устройства и механического кодового замка, установленных в жилых домах города Москвы, утвержден руководителем Комплекса городского хозяйства Москвы в 2005 г.</w:t>
      </w:r>
      <w:proofErr w:type="gramEnd"/>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autoSpaceDE w:val="0"/>
        <w:autoSpaceDN w:val="0"/>
        <w:adjustRightInd w:val="0"/>
        <w:spacing w:after="0" w:line="240" w:lineRule="auto"/>
        <w:jc w:val="both"/>
        <w:rPr>
          <w:rFonts w:ascii="Calibri" w:hAnsi="Calibri" w:cs="Calibri"/>
        </w:rPr>
      </w:pPr>
    </w:p>
    <w:p w:rsidR="003E7AFF" w:rsidRDefault="003E7AF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E7AFF" w:rsidRDefault="003E7AFF">
      <w:pPr>
        <w:widowControl w:val="0"/>
        <w:autoSpaceDE w:val="0"/>
        <w:autoSpaceDN w:val="0"/>
        <w:adjustRightInd w:val="0"/>
        <w:spacing w:after="0" w:line="240" w:lineRule="auto"/>
        <w:rPr>
          <w:rFonts w:ascii="Calibri" w:hAnsi="Calibri" w:cs="Calibri"/>
        </w:rPr>
      </w:pPr>
      <w:hyperlink r:id="rId47" w:history="1">
        <w:r>
          <w:rPr>
            <w:rFonts w:ascii="Calibri" w:hAnsi="Calibri" w:cs="Calibri"/>
            <w:i/>
            <w:iCs/>
            <w:color w:val="0000FF"/>
          </w:rPr>
          <w:br/>
        </w:r>
        <w:proofErr w:type="gramStart"/>
        <w:r>
          <w:rPr>
            <w:rFonts w:ascii="Calibri" w:hAnsi="Calibri" w:cs="Calibri"/>
            <w:i/>
            <w:iCs/>
            <w:color w:val="0000FF"/>
          </w:rPr>
          <w:t xml:space="preserve">Распоряжение </w:t>
        </w:r>
        <w:proofErr w:type="spellStart"/>
        <w:r>
          <w:rPr>
            <w:rFonts w:ascii="Calibri" w:hAnsi="Calibri" w:cs="Calibri"/>
            <w:i/>
            <w:iCs/>
            <w:color w:val="0000FF"/>
          </w:rPr>
          <w:t>ДЖКХиБ</w:t>
        </w:r>
        <w:proofErr w:type="spellEnd"/>
        <w:r>
          <w:rPr>
            <w:rFonts w:ascii="Calibri" w:hAnsi="Calibri" w:cs="Calibri"/>
            <w:i/>
            <w:iCs/>
            <w:color w:val="0000FF"/>
          </w:rPr>
          <w:t xml:space="preserve"> г. Москвы от 05.12.2012 N 05-14-487/2 (ред. от 26.01.2015) "О расценках на работы по содержанию и текущему ремонту общего имущества в многоквартирном доме" (вместе со "Сборником предельных единичных расценок по содержанию общего имущества в многоквартирном доме", "Сборником предельных единичных расценок по текущему ремонту общего имущества в многоквартирном доме")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roofErr w:type="gramEnd"/>
    </w:p>
    <w:p w:rsidR="005C54B7" w:rsidRDefault="005C54B7"/>
    <w:sectPr w:rsidR="005C54B7" w:rsidSect="003E7AFF">
      <w:pgSz w:w="16838" w:h="11905" w:orient="landscape"/>
      <w:pgMar w:top="284" w:right="1134" w:bottom="28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AFF"/>
    <w:rsid w:val="003E7AFF"/>
    <w:rsid w:val="005C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A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7A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7A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7A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31B27C488FAA2EB96A2C479A75D66A9F6F979EDDC00E774A18C4D89Cx8iCH" TargetMode="External"/><Relationship Id="rId18" Type="http://schemas.openxmlformats.org/officeDocument/2006/relationships/hyperlink" Target="consultantplus://offline/ref=D631B27C488FAA2EB96A33479A75D66A9B6B919BD6CF537D4241C8DAx9iBH" TargetMode="External"/><Relationship Id="rId26" Type="http://schemas.openxmlformats.org/officeDocument/2006/relationships/hyperlink" Target="consultantplus://offline/ref=D631B27C488FAA2EB96A33479A75D66A9F6A929DD6CD0E774A18C4D89C8C078EDD51DF59CC404831xEi0H" TargetMode="External"/><Relationship Id="rId39" Type="http://schemas.openxmlformats.org/officeDocument/2006/relationships/hyperlink" Target="consultantplus://offline/ref=D631B27C488FAA2EB96A325C9B75D66A9F6F969BD4CF537D4241C8DAx9iBH" TargetMode="External"/><Relationship Id="rId3" Type="http://schemas.openxmlformats.org/officeDocument/2006/relationships/webSettings" Target="webSettings.xml"/><Relationship Id="rId21" Type="http://schemas.openxmlformats.org/officeDocument/2006/relationships/hyperlink" Target="consultantplus://offline/ref=D631B27C488FAA2EB96A2C479A75D66A9F699A9DD4C50E774A18C4D89C8C078EDD51DF59CC404A32xEi3H" TargetMode="External"/><Relationship Id="rId34" Type="http://schemas.openxmlformats.org/officeDocument/2006/relationships/hyperlink" Target="consultantplus://offline/ref=D631B27C488FAA2EB96A2C479A75D66A9F699A9DD4C50E774A18C4D89C8C078EDD51DF59CC404A35xEi6H" TargetMode="External"/><Relationship Id="rId42" Type="http://schemas.openxmlformats.org/officeDocument/2006/relationships/hyperlink" Target="consultantplus://offline/ref=D631B27C488FAA2EB96A325C9B75D66A9F6F969BD4CF537D4241C8DAx9iBH" TargetMode="External"/><Relationship Id="rId47" Type="http://schemas.openxmlformats.org/officeDocument/2006/relationships/hyperlink" Target="consultantplus://offline/ref=D631B27C488FAA2EB96A2C479A75D66A9F6A939BD1C50E774A18C4D89C8C078EDD51DF59CC404A32xEi5H" TargetMode="External"/><Relationship Id="rId7" Type="http://schemas.openxmlformats.org/officeDocument/2006/relationships/hyperlink" Target="consultantplus://offline/ref=D631B27C488FAA2EB96A2C479A75D66A9F699A9DD4C50E774A18C4D89C8C078EDD51DF59CC404A32xEi2H" TargetMode="External"/><Relationship Id="rId12" Type="http://schemas.openxmlformats.org/officeDocument/2006/relationships/hyperlink" Target="consultantplus://offline/ref=D631B27C488FAA2EB96A2C479A75D66A9F689A9FD7C30E774A18C4D89C8C078EDD51DF59CC404A32xEi3H" TargetMode="External"/><Relationship Id="rId17" Type="http://schemas.openxmlformats.org/officeDocument/2006/relationships/hyperlink" Target="consultantplus://offline/ref=D631B27C488FAA2EB96A33479A75D66A9F6A929DD6CD0E774A18C4D89C8C078EDD51DF59CC404831xEi0H" TargetMode="External"/><Relationship Id="rId25" Type="http://schemas.openxmlformats.org/officeDocument/2006/relationships/hyperlink" Target="consultantplus://offline/ref=D631B27C488FAA2EB96A2C479A75D66A9F6A939BD5CC0E774A18C4D89C8C078EDD51DF59CC404A32xEi3H" TargetMode="External"/><Relationship Id="rId33" Type="http://schemas.openxmlformats.org/officeDocument/2006/relationships/hyperlink" Target="consultantplus://offline/ref=D631B27C488FAA2EB96A2C479A75D66A9F699A9DD4C50E774A18C4D89C8C078EDD51DF59CC404A37xEiCH" TargetMode="External"/><Relationship Id="rId38" Type="http://schemas.openxmlformats.org/officeDocument/2006/relationships/hyperlink" Target="consultantplus://offline/ref=D631B27C488FAA2EB96A33479A75D66A9F6D929CDDCC0E774A18C4D89C8C078EDD51DF59CC404A33xEi1H" TargetMode="External"/><Relationship Id="rId46" Type="http://schemas.openxmlformats.org/officeDocument/2006/relationships/hyperlink" Target="consultantplus://offline/ref=D631B27C488FAA2EB96A2C479A75D66A9F689A9FD7C30E774A18C4D89C8C078EDD51DF59CC404A32xEiDH" TargetMode="External"/><Relationship Id="rId2" Type="http://schemas.openxmlformats.org/officeDocument/2006/relationships/settings" Target="settings.xml"/><Relationship Id="rId16" Type="http://schemas.openxmlformats.org/officeDocument/2006/relationships/hyperlink" Target="consultantplus://offline/ref=D631B27C488FAA2EB96A2C479A75D66A9F699A9DD4C50E774A18C4D89C8C078EDD51DF59CC404A32xEi3H" TargetMode="External"/><Relationship Id="rId20" Type="http://schemas.openxmlformats.org/officeDocument/2006/relationships/hyperlink" Target="consultantplus://offline/ref=D631B27C488FAA2EB96A2C479A75D66A9F6F919ED7C00E774A18C4D89C8C078EDD51DF59CC404A30xEi1H" TargetMode="External"/><Relationship Id="rId29" Type="http://schemas.openxmlformats.org/officeDocument/2006/relationships/hyperlink" Target="consultantplus://offline/ref=D631B27C488FAA2EB96A2C479A75D66A9F6F919ED7C00E774A18C4D89C8C078EDD51DF59CC404A30xEi1H" TargetMode="External"/><Relationship Id="rId41" Type="http://schemas.openxmlformats.org/officeDocument/2006/relationships/hyperlink" Target="consultantplus://offline/ref=D631B27C488FAA2EB96A33479A75D66A9F6D929CDDCC0E774A18C4D89C8C078EDD51DF59CC404A33xEi1H" TargetMode="External"/><Relationship Id="rId1" Type="http://schemas.openxmlformats.org/officeDocument/2006/relationships/styles" Target="styles.xml"/><Relationship Id="rId6" Type="http://schemas.openxmlformats.org/officeDocument/2006/relationships/hyperlink" Target="consultantplus://offline/ref=D631B27C488FAA2EB96A2C479A75D66A9F699298DDCD0E774A18C4D89C8C078EDD51DF59CC404A32xEi2H" TargetMode="External"/><Relationship Id="rId11" Type="http://schemas.openxmlformats.org/officeDocument/2006/relationships/hyperlink" Target="consultantplus://offline/ref=D631B27C488FAA2EB96A2C479A75D66A9F699A9CDDCC0E774A18C4D89C8C078EDD51DF59CC404A33xEi4H" TargetMode="External"/><Relationship Id="rId24" Type="http://schemas.openxmlformats.org/officeDocument/2006/relationships/hyperlink" Target="consultantplus://offline/ref=D631B27C488FAA2EB96A2C479A75D66A9F699A9DD4C50E774A18C4D89C8C078EDD51DF59CC404A32xEiCH" TargetMode="External"/><Relationship Id="rId32" Type="http://schemas.openxmlformats.org/officeDocument/2006/relationships/hyperlink" Target="consultantplus://offline/ref=D631B27C488FAA2EB96A2C479A75D66A9F6A939BD5CC0E774A18C4D89C8C078EDD51DF59CC404A31xEi4H" TargetMode="External"/><Relationship Id="rId37" Type="http://schemas.openxmlformats.org/officeDocument/2006/relationships/hyperlink" Target="consultantplus://offline/ref=D631B27C488FAA2EB96A2C479A75D66A9F6F9396D1C40E774A18C4D89C8C078EDD51DF59CC404A33xEi7H" TargetMode="External"/><Relationship Id="rId40" Type="http://schemas.openxmlformats.org/officeDocument/2006/relationships/hyperlink" Target="consultantplus://offline/ref=D631B27C488FAA2EB96A33479A75D66A9A6C9B99D4CF537D4241C8DA9B835899DA18D358CC404Bx3i3H" TargetMode="External"/><Relationship Id="rId45" Type="http://schemas.openxmlformats.org/officeDocument/2006/relationships/hyperlink" Target="consultantplus://offline/ref=D631B27C488FAA2EB96A2C479A75D66A9F689A9CDCC60E774A18C4D89C8C078EDD51DF59CC404A32xEi2H" TargetMode="External"/><Relationship Id="rId5" Type="http://schemas.openxmlformats.org/officeDocument/2006/relationships/hyperlink" Target="consultantplus://offline/ref=D631B27C488FAA2EB96A2C479A75D66A9F689A9FD7C30E774A18C4D89C8C078EDD51DF59CC404A32xEi2H" TargetMode="External"/><Relationship Id="rId15" Type="http://schemas.openxmlformats.org/officeDocument/2006/relationships/hyperlink" Target="consultantplus://offline/ref=D631B27C488FAA2EB96A2C479A75D66A9F699298DDCD0E774A18C4D89C8C078EDD51DF59CC404A32xEi2H" TargetMode="External"/><Relationship Id="rId23" Type="http://schemas.openxmlformats.org/officeDocument/2006/relationships/hyperlink" Target="consultantplus://offline/ref=D631B27C488FAA2EB96A2C479A75D66A9F699298DDCD0E774A18C4D89C8C078EDD51DF59CC404D3BxEi7H" TargetMode="External"/><Relationship Id="rId28" Type="http://schemas.openxmlformats.org/officeDocument/2006/relationships/hyperlink" Target="consultantplus://offline/ref=D631B27C488FAA2EB96A33479A75D66A9F689399D6C30E774A18C4D89Cx8iCH" TargetMode="External"/><Relationship Id="rId36" Type="http://schemas.openxmlformats.org/officeDocument/2006/relationships/hyperlink" Target="consultantplus://offline/ref=D631B27C488FAA2EB96A2C479A75D66A9F699A9CDDCC0E774A18C4D89C8C078EDD51DF59CC404A33xEi4H" TargetMode="External"/><Relationship Id="rId49" Type="http://schemas.openxmlformats.org/officeDocument/2006/relationships/theme" Target="theme/theme1.xml"/><Relationship Id="rId10" Type="http://schemas.openxmlformats.org/officeDocument/2006/relationships/hyperlink" Target="consultantplus://offline/ref=D631B27C488FAA2EB96A2C479A75D66A9F69949FDDC60E774A18C4D89C8C078EDD51DF59CC404831xEiDH" TargetMode="External"/><Relationship Id="rId19" Type="http://schemas.openxmlformats.org/officeDocument/2006/relationships/hyperlink" Target="consultantplus://offline/ref=D631B27C488FAA2EB96A33479A75D66A9F689399D6C30E774A18C4D89Cx8iCH" TargetMode="External"/><Relationship Id="rId31" Type="http://schemas.openxmlformats.org/officeDocument/2006/relationships/hyperlink" Target="consultantplus://offline/ref=D631B27C488FAA2EB96A2C479A75D66A9F6A939BD5CC0E774A18C4D89C8C078EDD51DF59CC404A32xEiCH" TargetMode="External"/><Relationship Id="rId44" Type="http://schemas.openxmlformats.org/officeDocument/2006/relationships/hyperlink" Target="consultantplus://offline/ref=D631B27C488FAA2EB96A2C479A75D66A9F689297D4C10E774A18C4D89C8C078EDD51DF59CC404837xEi7H" TargetMode="External"/><Relationship Id="rId4" Type="http://schemas.openxmlformats.org/officeDocument/2006/relationships/hyperlink" Target="consultantplus://offline/ref=D631B27C488FAA2EB96A2C479A75D66A9F689A9CDCC60E774A18C4D89C8C078EDD51DF59CC404A32xEi2H" TargetMode="External"/><Relationship Id="rId9" Type="http://schemas.openxmlformats.org/officeDocument/2006/relationships/hyperlink" Target="consultantplus://offline/ref=D631B27C488FAA2EB96A2C479A75D66A9F6A939BD5CC0E774A18C4D89C8C078EDD51DF59CC404A32xEi2H" TargetMode="External"/><Relationship Id="rId14" Type="http://schemas.openxmlformats.org/officeDocument/2006/relationships/hyperlink" Target="consultantplus://offline/ref=D631B27C488FAA2EB96A2C479A75D66A9F6F979ED1CC0E774A18C4D89Cx8iCH" TargetMode="External"/><Relationship Id="rId22" Type="http://schemas.openxmlformats.org/officeDocument/2006/relationships/hyperlink" Target="consultantplus://offline/ref=D631B27C488FAA2EB96A2C479A75D66A9F699A9DD4C50E774A18C4D89C8C078EDD51DF59CC404A31xEi0H" TargetMode="External"/><Relationship Id="rId27" Type="http://schemas.openxmlformats.org/officeDocument/2006/relationships/hyperlink" Target="consultantplus://offline/ref=D631B27C488FAA2EB96A33479A75D66A9B6B919BD6CF537D4241C8DAx9iBH" TargetMode="External"/><Relationship Id="rId30" Type="http://schemas.openxmlformats.org/officeDocument/2006/relationships/hyperlink" Target="consultantplus://offline/ref=D631B27C488FAA2EB96A2C479A75D66A9F699A9DD4C50E774A18C4D89C8C078EDD51DF59CC404A32xEiCH" TargetMode="External"/><Relationship Id="rId35" Type="http://schemas.openxmlformats.org/officeDocument/2006/relationships/hyperlink" Target="consultantplus://offline/ref=D631B27C488FAA2EB96A2C479A75D66A9F6A939BD5CC0E774A18C4D89C8C078EDD51DF59CC404A32xEiDH" TargetMode="External"/><Relationship Id="rId43" Type="http://schemas.openxmlformats.org/officeDocument/2006/relationships/hyperlink" Target="consultantplus://offline/ref=D631B27C488FAA2EB96A33479A75D66A9A6C9B99D4CF537D4241C8DA9B835899DA18D358CC404Bx3i3H" TargetMode="External"/><Relationship Id="rId48" Type="http://schemas.openxmlformats.org/officeDocument/2006/relationships/fontTable" Target="fontTable.xml"/><Relationship Id="rId8" Type="http://schemas.openxmlformats.org/officeDocument/2006/relationships/hyperlink" Target="consultantplus://offline/ref=D631B27C488FAA2EB96A2C479A75D66A9F699A9CDDCC0E774A18C4D89C8C078EDD51DF59CC404A33xE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22502</Words>
  <Characters>128265</Characters>
  <Application>Microsoft Office Word</Application>
  <DocSecurity>0</DocSecurity>
  <Lines>1068</Lines>
  <Paragraphs>300</Paragraphs>
  <ScaleCrop>false</ScaleCrop>
  <Company>DG Win&amp;Soft</Company>
  <LinksUpToDate>false</LinksUpToDate>
  <CharactersWithSpaces>150467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2015-03-02T07:34:00Z</dcterms:created>
  <dcterms:modified xsi:type="dcterms:W3CDTF">2015-03-02T07:36:00Z</dcterms:modified>
</cp:coreProperties>
</file>