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33" w:rsidRPr="001A1133" w:rsidRDefault="001A1133" w:rsidP="001A1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0"/>
      <w:bookmarkEnd w:id="0"/>
      <w:r w:rsidRPr="001A113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06.05.2011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1133">
        <w:rPr>
          <w:rFonts w:ascii="Times New Roman" w:hAnsi="Times New Roman" w:cs="Times New Roman"/>
          <w:sz w:val="24"/>
          <w:szCs w:val="24"/>
        </w:rPr>
        <w:t xml:space="preserve"> 354 (ред. от 28.12.2018)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{</w:t>
      </w:r>
      <w:proofErr w:type="spellStart"/>
      <w:r w:rsidRPr="001A113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1A1133">
        <w:rPr>
          <w:rFonts w:ascii="Times New Roman" w:hAnsi="Times New Roman" w:cs="Times New Roman"/>
          <w:sz w:val="24"/>
          <w:szCs w:val="24"/>
        </w:rPr>
        <w:t>}</w:t>
      </w:r>
    </w:p>
    <w:p w:rsidR="001A1133" w:rsidRPr="001A1133" w:rsidRDefault="001A1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133" w:rsidRPr="001A1133" w:rsidRDefault="001A1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33">
        <w:rPr>
          <w:rFonts w:ascii="Times New Roman" w:hAnsi="Times New Roman" w:cs="Times New Roman"/>
          <w:sz w:val="24"/>
          <w:szCs w:val="24"/>
        </w:rPr>
        <w:t>117. Исполнитель ограничивает или приостанавливает предоставление коммунальной услуги, предварительно уведомив об этом потребителя, в случае:</w:t>
      </w:r>
    </w:p>
    <w:p w:rsidR="001A1133" w:rsidRPr="001A1133" w:rsidRDefault="001A1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33">
        <w:rPr>
          <w:rFonts w:ascii="Times New Roman" w:hAnsi="Times New Roman" w:cs="Times New Roman"/>
          <w:sz w:val="24"/>
          <w:szCs w:val="24"/>
        </w:rPr>
        <w:t>а) неполной оплаты потребителем коммунальной услуги в порядке и сроки, которые установлены настоящими Правилами;</w:t>
      </w:r>
    </w:p>
    <w:p w:rsidR="001A1133" w:rsidRPr="001A1133" w:rsidRDefault="001A1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11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113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A1133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5" w:history="1">
        <w:r w:rsidRPr="001A113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A1133">
        <w:rPr>
          <w:rFonts w:ascii="Times New Roman" w:hAnsi="Times New Roman" w:cs="Times New Roman"/>
          <w:sz w:val="24"/>
          <w:szCs w:val="24"/>
        </w:rPr>
        <w:t xml:space="preserve"> Правительства РФ от 26.12.2016 N 1498)</w:t>
      </w:r>
    </w:p>
    <w:p w:rsidR="001A1133" w:rsidRPr="001A1133" w:rsidRDefault="001A1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"/>
      <w:bookmarkEnd w:id="1"/>
      <w:r w:rsidRPr="001A1133">
        <w:rPr>
          <w:rFonts w:ascii="Times New Roman" w:hAnsi="Times New Roman" w:cs="Times New Roman"/>
          <w:sz w:val="24"/>
          <w:szCs w:val="24"/>
        </w:rPr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потребителя.</w:t>
      </w:r>
    </w:p>
    <w:p w:rsidR="001A1133" w:rsidRPr="001A1133" w:rsidRDefault="001A1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33">
        <w:rPr>
          <w:rFonts w:ascii="Times New Roman" w:hAnsi="Times New Roman" w:cs="Times New Roman"/>
          <w:sz w:val="24"/>
          <w:szCs w:val="24"/>
        </w:rPr>
        <w:t xml:space="preserve">118. </w:t>
      </w:r>
      <w:proofErr w:type="gramStart"/>
      <w:r w:rsidRPr="001A1133">
        <w:rPr>
          <w:rFonts w:ascii="Times New Roman" w:hAnsi="Times New Roman" w:cs="Times New Roman"/>
          <w:sz w:val="24"/>
          <w:szCs w:val="24"/>
        </w:rPr>
        <w:t>Под неполной оплатой потребителем коммунальной услуги понимается наличие у потребителя задолженности по оплате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услуги, при</w:t>
      </w:r>
      <w:proofErr w:type="gramEnd"/>
      <w:r w:rsidRPr="001A1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133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1A1133">
        <w:rPr>
          <w:rFonts w:ascii="Times New Roman" w:hAnsi="Times New Roman" w:cs="Times New Roman"/>
          <w:sz w:val="24"/>
          <w:szCs w:val="24"/>
        </w:rPr>
        <w:t xml:space="preserve"> отсутствия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соглашения.</w:t>
      </w:r>
    </w:p>
    <w:p w:rsidR="001A1133" w:rsidRPr="001A1133" w:rsidRDefault="001A1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113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1A113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A1133">
        <w:rPr>
          <w:rFonts w:ascii="Times New Roman" w:hAnsi="Times New Roman" w:cs="Times New Roman"/>
          <w:sz w:val="24"/>
          <w:szCs w:val="24"/>
        </w:rPr>
        <w:t xml:space="preserve"> Правительства РФ от 17.02.2014 N 112)</w:t>
      </w:r>
    </w:p>
    <w:p w:rsidR="001A1133" w:rsidRPr="001A1133" w:rsidRDefault="001A1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33">
        <w:rPr>
          <w:rFonts w:ascii="Times New Roman" w:hAnsi="Times New Roman" w:cs="Times New Roman"/>
          <w:sz w:val="24"/>
          <w:szCs w:val="24"/>
        </w:rPr>
        <w:t>В случае если потребитель полностью не оплачивает все виды предоставляемых исполнителем потребителю коммунальных услуг, то исполнитель рассчитывает задолженность потребителя по каждому виду коммунальной услуги в отдельности.</w:t>
      </w:r>
    </w:p>
    <w:p w:rsidR="001A1133" w:rsidRPr="001A1133" w:rsidRDefault="001A1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33">
        <w:rPr>
          <w:rFonts w:ascii="Times New Roman" w:hAnsi="Times New Roman" w:cs="Times New Roman"/>
          <w:sz w:val="24"/>
          <w:szCs w:val="24"/>
        </w:rPr>
        <w:t xml:space="preserve">В случае если потребитель частично оплачивает предоставляемые исполнителем коммунальные услуги и услуги по содержанию жилого помещения,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платы, указанной в платежном документе. В этом случае исполнитель рассчитывает задолженность </w:t>
      </w:r>
      <w:proofErr w:type="gramStart"/>
      <w:r w:rsidRPr="001A1133">
        <w:rPr>
          <w:rFonts w:ascii="Times New Roman" w:hAnsi="Times New Roman" w:cs="Times New Roman"/>
          <w:sz w:val="24"/>
          <w:szCs w:val="24"/>
        </w:rPr>
        <w:t>потребителя</w:t>
      </w:r>
      <w:proofErr w:type="gramEnd"/>
      <w:r w:rsidRPr="001A1133">
        <w:rPr>
          <w:rFonts w:ascii="Times New Roman" w:hAnsi="Times New Roman" w:cs="Times New Roman"/>
          <w:sz w:val="24"/>
          <w:szCs w:val="24"/>
        </w:rPr>
        <w:t xml:space="preserve"> по каждому виду коммунальной услуги исходя из частично неоплаченной суммы.</w:t>
      </w:r>
    </w:p>
    <w:p w:rsidR="001A1133" w:rsidRPr="001A1133" w:rsidRDefault="001A1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11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11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113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" w:history="1">
        <w:r w:rsidRPr="001A113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A1133">
        <w:rPr>
          <w:rFonts w:ascii="Times New Roman" w:hAnsi="Times New Roman" w:cs="Times New Roman"/>
          <w:sz w:val="24"/>
          <w:szCs w:val="24"/>
        </w:rPr>
        <w:t xml:space="preserve"> Правительства РФ от 26.12.2016 N 1498)</w:t>
      </w:r>
    </w:p>
    <w:p w:rsidR="001A1133" w:rsidRPr="001A1133" w:rsidRDefault="001A1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33">
        <w:rPr>
          <w:rFonts w:ascii="Times New Roman" w:hAnsi="Times New Roman" w:cs="Times New Roman"/>
          <w:sz w:val="24"/>
          <w:szCs w:val="24"/>
        </w:rPr>
        <w:t>119. Если иное не установлено федеральными законами, указами Президента Российской Федерации, постановлениями Правительства Российской Федерации или договором, содержащим положения о предоставлении коммунальных услуг, исполнитель в случае неполной оплаты потребителем коммунальной услуги вправе после письменного предупреждения (уведомления) потребителя-должника ограничить или приостановить предоставление такой коммунальной услуги в следующем порядке:</w:t>
      </w:r>
    </w:p>
    <w:p w:rsidR="001A1133" w:rsidRPr="001A1133" w:rsidRDefault="001A1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133">
        <w:rPr>
          <w:rFonts w:ascii="Times New Roman" w:hAnsi="Times New Roman" w:cs="Times New Roman"/>
          <w:sz w:val="24"/>
          <w:szCs w:val="24"/>
        </w:rPr>
        <w:t xml:space="preserve">а) исполнитель направляет потребителю-должнику предупреждение (уведомление)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может быть сначала ограничено, а затем </w:t>
      </w:r>
      <w:r w:rsidRPr="001A1133">
        <w:rPr>
          <w:rFonts w:ascii="Times New Roman" w:hAnsi="Times New Roman" w:cs="Times New Roman"/>
          <w:sz w:val="24"/>
          <w:szCs w:val="24"/>
        </w:rPr>
        <w:lastRenderedPageBreak/>
        <w:t>приостановлено либо при отсутствии технической возможности введения ограничения приостановлено без предварительного введения ограничения.</w:t>
      </w:r>
      <w:proofErr w:type="gramEnd"/>
      <w:r w:rsidRPr="001A1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133">
        <w:rPr>
          <w:rFonts w:ascii="Times New Roman" w:hAnsi="Times New Roman" w:cs="Times New Roman"/>
          <w:sz w:val="24"/>
          <w:szCs w:val="24"/>
        </w:rPr>
        <w:t>Предупреждение (уведомление) доставляется потребителю путем вручения потребителю-должнику под расписку, или направления по почте заказным письмом (с уведомлением о вручении), или путем включения в платежный документ для внесения платы за коммунальные услуги текста соответствующего предупреждения (уведомления), или иным способом уведомления, подтверждающим факт и дату его получения потребителем, в том числе путем передачи потребителю предупреждения (уведомления) посредством сообщения по сети подвижной радиотелефонной</w:t>
      </w:r>
      <w:proofErr w:type="gramEnd"/>
      <w:r w:rsidRPr="001A1133">
        <w:rPr>
          <w:rFonts w:ascii="Times New Roman" w:hAnsi="Times New Roman" w:cs="Times New Roman"/>
          <w:sz w:val="24"/>
          <w:szCs w:val="24"/>
        </w:rPr>
        <w:t xml:space="preserve">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 либо на официальной странице исполнителя в информационно-телекоммуникационной сети "Интернет", передачи потребителю голосовой информации по сети фиксированной телефонной связи;</w:t>
      </w:r>
    </w:p>
    <w:p w:rsidR="001A1133" w:rsidRPr="001A1133" w:rsidRDefault="001A1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"/>
      <w:bookmarkEnd w:id="2"/>
      <w:r w:rsidRPr="001A1133">
        <w:rPr>
          <w:rFonts w:ascii="Times New Roman" w:hAnsi="Times New Roman" w:cs="Times New Roman"/>
          <w:sz w:val="24"/>
          <w:szCs w:val="24"/>
        </w:rPr>
        <w:t xml:space="preserve">б) при непогашении потребителем-должником </w:t>
      </w:r>
      <w:proofErr w:type="gramStart"/>
      <w:r w:rsidRPr="001A1133">
        <w:rPr>
          <w:rFonts w:ascii="Times New Roman" w:hAnsi="Times New Roman" w:cs="Times New Roman"/>
          <w:sz w:val="24"/>
          <w:szCs w:val="24"/>
        </w:rPr>
        <w:t>задолженности</w:t>
      </w:r>
      <w:proofErr w:type="gramEnd"/>
      <w:r w:rsidRPr="001A1133">
        <w:rPr>
          <w:rFonts w:ascii="Times New Roman" w:hAnsi="Times New Roman" w:cs="Times New Roman"/>
          <w:sz w:val="24"/>
          <w:szCs w:val="24"/>
        </w:rPr>
        <w:t xml:space="preserve"> в течение установленного в предупреждении (уведомлении) срока исполнитель при наличии технической возможности вводит ограничение предоставления указанной в предупреждении (уведомлении) коммунальной услуги;</w:t>
      </w:r>
    </w:p>
    <w:p w:rsidR="001A1133" w:rsidRPr="001A1133" w:rsidRDefault="001A1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133">
        <w:rPr>
          <w:rFonts w:ascii="Times New Roman" w:hAnsi="Times New Roman" w:cs="Times New Roman"/>
          <w:sz w:val="24"/>
          <w:szCs w:val="24"/>
        </w:rPr>
        <w:t xml:space="preserve">в) при непогашении образовавшейся задолженности в течение установленного в предупреждении (уведомлении) срока и при отсутствии технической возможности введения ограничения в соответствии с </w:t>
      </w:r>
      <w:hyperlink w:anchor="P11" w:history="1">
        <w:r w:rsidRPr="001A1133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</w:t>
        </w:r>
      </w:hyperlink>
      <w:r w:rsidRPr="001A1133">
        <w:rPr>
          <w:rFonts w:ascii="Times New Roman" w:hAnsi="Times New Roman" w:cs="Times New Roman"/>
          <w:sz w:val="24"/>
          <w:szCs w:val="24"/>
        </w:rPr>
        <w:t xml:space="preserve">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услуги, за исключением отопления, а в многоквартирных домах также за исключением холодного водоснабжения.</w:t>
      </w:r>
      <w:proofErr w:type="gramEnd"/>
    </w:p>
    <w:p w:rsidR="001A1133" w:rsidRPr="001A1133" w:rsidRDefault="001A1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1133">
        <w:rPr>
          <w:rFonts w:ascii="Times New Roman" w:hAnsi="Times New Roman" w:cs="Times New Roman"/>
          <w:sz w:val="24"/>
          <w:szCs w:val="24"/>
        </w:rPr>
        <w:t xml:space="preserve">(п. 119 в ред. </w:t>
      </w:r>
      <w:hyperlink r:id="rId8" w:history="1">
        <w:r w:rsidRPr="001A113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A1133">
        <w:rPr>
          <w:rFonts w:ascii="Times New Roman" w:hAnsi="Times New Roman" w:cs="Times New Roman"/>
          <w:sz w:val="24"/>
          <w:szCs w:val="24"/>
        </w:rPr>
        <w:t xml:space="preserve"> Правительства РФ от 26.12.2016 N 1498)</w:t>
      </w:r>
    </w:p>
    <w:p w:rsidR="001A1133" w:rsidRPr="001A1133" w:rsidRDefault="001A1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33">
        <w:rPr>
          <w:rFonts w:ascii="Times New Roman" w:hAnsi="Times New Roman" w:cs="Times New Roman"/>
          <w:sz w:val="24"/>
          <w:szCs w:val="24"/>
        </w:rPr>
        <w:t xml:space="preserve">120. </w:t>
      </w:r>
      <w:proofErr w:type="gramStart"/>
      <w:r w:rsidRPr="001A1133">
        <w:rPr>
          <w:rFonts w:ascii="Times New Roman" w:hAnsi="Times New Roman" w:cs="Times New Roman"/>
          <w:sz w:val="24"/>
          <w:szCs w:val="24"/>
        </w:rPr>
        <w:t xml:space="preserve">Предоставление коммунальных услуг возобновляется в течение 2 календарных дней со дня устранения причин, указанных в </w:t>
      </w:r>
      <w:hyperlink r:id="rId9" w:history="1">
        <w:r w:rsidRPr="001A1133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1A113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A1133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1A11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1A1133">
          <w:rPr>
            <w:rFonts w:ascii="Times New Roman" w:hAnsi="Times New Roman" w:cs="Times New Roman"/>
            <w:color w:val="0000FF"/>
            <w:sz w:val="24"/>
            <w:szCs w:val="24"/>
          </w:rPr>
          <w:t>"д" пункта 115</w:t>
        </w:r>
      </w:hyperlink>
      <w:r w:rsidRPr="001A113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0" w:history="1">
        <w:r w:rsidRPr="001A1133">
          <w:rPr>
            <w:rFonts w:ascii="Times New Roman" w:hAnsi="Times New Roman" w:cs="Times New Roman"/>
            <w:color w:val="0000FF"/>
            <w:sz w:val="24"/>
            <w:szCs w:val="24"/>
          </w:rPr>
          <w:t>пункте 117</w:t>
        </w:r>
      </w:hyperlink>
      <w:r w:rsidRPr="001A1133">
        <w:rPr>
          <w:rFonts w:ascii="Times New Roman" w:hAnsi="Times New Roman" w:cs="Times New Roman"/>
          <w:sz w:val="24"/>
          <w:szCs w:val="24"/>
        </w:rPr>
        <w:t xml:space="preserve"> настоящих Правил, полного погашения задолженности и оплаты расходов исполнителя по введению ограничения, приостановлению и возобновлению предоставления коммунальной услуги в порядке и размере, которые установлены Правительством Российской Федерации, или заключения соглашения о порядке погашения задолженности и</w:t>
      </w:r>
      <w:proofErr w:type="gramEnd"/>
      <w:r w:rsidRPr="001A1133">
        <w:rPr>
          <w:rFonts w:ascii="Times New Roman" w:hAnsi="Times New Roman" w:cs="Times New Roman"/>
          <w:sz w:val="24"/>
          <w:szCs w:val="24"/>
        </w:rPr>
        <w:t xml:space="preserve"> оплаты указанных расходов, если исполнитель не принял решение возобновить предоставление коммунальных услуг с более раннего момента.</w:t>
      </w:r>
    </w:p>
    <w:p w:rsidR="001A1133" w:rsidRPr="001A1133" w:rsidRDefault="001A1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1133">
        <w:rPr>
          <w:rFonts w:ascii="Times New Roman" w:hAnsi="Times New Roman" w:cs="Times New Roman"/>
          <w:sz w:val="24"/>
          <w:szCs w:val="24"/>
        </w:rPr>
        <w:t xml:space="preserve">(п. 120 в ред. </w:t>
      </w:r>
      <w:hyperlink r:id="rId12" w:history="1">
        <w:r w:rsidRPr="001A113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A1133">
        <w:rPr>
          <w:rFonts w:ascii="Times New Roman" w:hAnsi="Times New Roman" w:cs="Times New Roman"/>
          <w:sz w:val="24"/>
          <w:szCs w:val="24"/>
        </w:rPr>
        <w:t xml:space="preserve"> Правительства РФ от 26.12.2016 N 1498)</w:t>
      </w:r>
    </w:p>
    <w:p w:rsidR="001A1133" w:rsidRPr="001A1133" w:rsidRDefault="001A1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33">
        <w:rPr>
          <w:rFonts w:ascii="Times New Roman" w:hAnsi="Times New Roman" w:cs="Times New Roman"/>
          <w:sz w:val="24"/>
          <w:szCs w:val="24"/>
        </w:rPr>
        <w:t xml:space="preserve">121. </w:t>
      </w:r>
      <w:proofErr w:type="gramStart"/>
      <w:r w:rsidRPr="001A1133">
        <w:rPr>
          <w:rFonts w:ascii="Times New Roman" w:hAnsi="Times New Roman" w:cs="Times New Roman"/>
          <w:sz w:val="24"/>
          <w:szCs w:val="24"/>
        </w:rPr>
        <w:t xml:space="preserve">Ограничение или приостановление исполнителем предоставления коммунальной услуги, которое может привести к нарушению прав на получение коммунальной услуги надлежащего качества потребителем, полностью выполняющим обязательства, установленные законодательством Российской Федерации и договором, содержащим положения о предоставлении коммунальных услуг, не допускается, за исключением случаев, указанных в </w:t>
      </w:r>
      <w:hyperlink r:id="rId13" w:history="1">
        <w:r w:rsidRPr="001A1133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1A113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1A1133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1A11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1A1133">
          <w:rPr>
            <w:rFonts w:ascii="Times New Roman" w:hAnsi="Times New Roman" w:cs="Times New Roman"/>
            <w:color w:val="0000FF"/>
            <w:sz w:val="24"/>
            <w:szCs w:val="24"/>
          </w:rPr>
          <w:t>"д" пункта 115</w:t>
        </w:r>
      </w:hyperlink>
      <w:r w:rsidRPr="001A113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" w:history="1">
        <w:r w:rsidRPr="001A1133">
          <w:rPr>
            <w:rFonts w:ascii="Times New Roman" w:hAnsi="Times New Roman" w:cs="Times New Roman"/>
            <w:color w:val="0000FF"/>
            <w:sz w:val="24"/>
            <w:szCs w:val="24"/>
          </w:rPr>
          <w:t>пункте "б" пункта 117</w:t>
        </w:r>
      </w:hyperlink>
      <w:r w:rsidRPr="001A113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1A1133" w:rsidRPr="001A1133" w:rsidRDefault="001A1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33">
        <w:rPr>
          <w:rFonts w:ascii="Times New Roman" w:hAnsi="Times New Roman" w:cs="Times New Roman"/>
          <w:sz w:val="24"/>
          <w:szCs w:val="24"/>
        </w:rPr>
        <w:t>121(1). Расходы исполнителя, связанные с введением ограничения, приостановлением и возобновлением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действия.</w:t>
      </w:r>
    </w:p>
    <w:p w:rsidR="001A1133" w:rsidRPr="001A1133" w:rsidRDefault="001A1133" w:rsidP="001A1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1133">
        <w:rPr>
          <w:rFonts w:ascii="Times New Roman" w:hAnsi="Times New Roman" w:cs="Times New Roman"/>
          <w:sz w:val="24"/>
          <w:szCs w:val="24"/>
        </w:rPr>
        <w:t xml:space="preserve">(п. 121(1) </w:t>
      </w:r>
      <w:proofErr w:type="gramStart"/>
      <w:r w:rsidRPr="001A113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A113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1A113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A1133">
        <w:rPr>
          <w:rFonts w:ascii="Times New Roman" w:hAnsi="Times New Roman" w:cs="Times New Roman"/>
          <w:sz w:val="24"/>
          <w:szCs w:val="24"/>
        </w:rPr>
        <w:t xml:space="preserve"> Правительства РФ от 26.12.2016 N 1498)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GoBack"/>
      <w:bookmarkEnd w:id="3"/>
    </w:p>
    <w:p w:rsidR="001C09BD" w:rsidRPr="001A1133" w:rsidRDefault="001A1133">
      <w:pPr>
        <w:rPr>
          <w:rFonts w:ascii="Times New Roman" w:hAnsi="Times New Roman" w:cs="Times New Roman"/>
          <w:sz w:val="24"/>
          <w:szCs w:val="24"/>
        </w:rPr>
      </w:pPr>
    </w:p>
    <w:sectPr w:rsidR="001C09BD" w:rsidRPr="001A1133" w:rsidSect="0059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33"/>
    <w:rsid w:val="001A1133"/>
    <w:rsid w:val="0027398E"/>
    <w:rsid w:val="0079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34B66F8EDD985C15135BA2F842B51CD29C1D00EFAE7593925D8437B59A9C23E82CDD1CC8D1FF0AD1E7DB9FF3D73C7B43EF06A80D46A45o5P1M" TargetMode="External"/><Relationship Id="rId13" Type="http://schemas.openxmlformats.org/officeDocument/2006/relationships/hyperlink" Target="consultantplus://offline/ref=23234B66F8EDD985C15135BA2F842B51CC29C5D306F6E7593925D8437B59A9C23E82CDD1CC8D18FEA71E7DB9FF3D73C7B43EF06A80D46A45o5P1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234B66F8EDD985C15135BA2F842B51CD29C1D00EFAE7593925D8437B59A9C23E82CDD1CC8D1FF0AC1E7DB9FF3D73C7B43EF06A80D46A45o5P1M" TargetMode="External"/><Relationship Id="rId12" Type="http://schemas.openxmlformats.org/officeDocument/2006/relationships/hyperlink" Target="consultantplus://offline/ref=23234B66F8EDD985C15135BA2F842B51CD29C1D00EFAE7593925D8437B59A9C23E82CDD1CC8D18F9A01E7DB9FF3D73C7B43EF06A80D46A45o5P1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234B66F8EDD985C15135BA2F842B51CD29C1D00EFAE7593925D8437B59A9C23E82CDD1CC8D18F9A11E7DB9FF3D73C7B43EF06A80D46A45o5P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34B66F8EDD985C15135BA2F842B51CE2DC8D301FBE7593925D8437B59A9C23E82CDD1CC8D1CF8A01E7DB9FF3D73C7B43EF06A80D46A45o5P1M" TargetMode="External"/><Relationship Id="rId11" Type="http://schemas.openxmlformats.org/officeDocument/2006/relationships/hyperlink" Target="consultantplus://offline/ref=23234B66F8EDD985C15135BA2F842B51CC29C5D306F6E7593925D8437B59A9C23E82CDD1CC8D18FEA31E7DB9FF3D73C7B43EF06A80D46A45o5P1M" TargetMode="External"/><Relationship Id="rId5" Type="http://schemas.openxmlformats.org/officeDocument/2006/relationships/hyperlink" Target="consultantplus://offline/ref=23234B66F8EDD985C15135BA2F842B51CD29C1D00EFAE7593925D8437B59A9C23E82CDD1CC8D1FF0A21E7DB9FF3D73C7B43EF06A80D46A45o5P1M" TargetMode="External"/><Relationship Id="rId15" Type="http://schemas.openxmlformats.org/officeDocument/2006/relationships/hyperlink" Target="consultantplus://offline/ref=23234B66F8EDD985C15135BA2F842B51CC29C5D306F6E7593925D8437B59A9C23E82CDD1CC8D18FEA31E7DB9FF3D73C7B43EF06A80D46A45o5P1M" TargetMode="External"/><Relationship Id="rId10" Type="http://schemas.openxmlformats.org/officeDocument/2006/relationships/hyperlink" Target="consultantplus://offline/ref=23234B66F8EDD985C15135BA2F842B51CC29C5D306F6E7593925D8437B59A9C23E82CDD1CC8D18FEA01E7DB9FF3D73C7B43EF06A80D46A45o5P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234B66F8EDD985C15135BA2F842B51CC29C5D306F6E7593925D8437B59A9C23E82CDD1CC8D18FEA71E7DB9FF3D73C7B43EF06A80D46A45o5P1M" TargetMode="External"/><Relationship Id="rId14" Type="http://schemas.openxmlformats.org/officeDocument/2006/relationships/hyperlink" Target="consultantplus://offline/ref=23234B66F8EDD985C15135BA2F842B51CC29C5D306F6E7593925D8437B59A9C23E82CDD1CC8D18FEA01E7DB9FF3D73C7B43EF06A80D46A45o5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1308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2019-02-25T12:15:00Z</dcterms:created>
  <dcterms:modified xsi:type="dcterms:W3CDTF">2019-02-25T12:18:00Z</dcterms:modified>
</cp:coreProperties>
</file>