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23" w:rsidRDefault="00625F23" w:rsidP="00625F23">
      <w:pPr>
        <w:suppressAutoHyphens/>
        <w:jc w:val="center"/>
        <w:rPr>
          <w:b/>
          <w:szCs w:val="24"/>
        </w:rPr>
      </w:pPr>
    </w:p>
    <w:p w:rsidR="00625F23" w:rsidRPr="007B3E6A" w:rsidRDefault="00625F23" w:rsidP="00625F23">
      <w:pPr>
        <w:jc w:val="center"/>
        <w:rPr>
          <w:lang w:eastAsia="en-US"/>
        </w:rPr>
      </w:pPr>
      <w:r w:rsidRPr="007B3E6A">
        <w:rPr>
          <w:b/>
          <w:sz w:val="32"/>
          <w:szCs w:val="32"/>
          <w:lang w:eastAsia="en-US"/>
        </w:rPr>
        <w:t>СЕВЕРО – ВОСТОЧНЫЙ АДМИНИСТРАТИВНЫЙ ОКРУГ</w:t>
      </w:r>
    </w:p>
    <w:p w:rsidR="00625F23" w:rsidRPr="007B3E6A" w:rsidRDefault="00625F23" w:rsidP="00625F23">
      <w:pPr>
        <w:jc w:val="center"/>
        <w:rPr>
          <w:b/>
          <w:sz w:val="32"/>
          <w:szCs w:val="32"/>
          <w:lang w:eastAsia="en-US"/>
        </w:rPr>
      </w:pPr>
      <w:r w:rsidRPr="007B3E6A">
        <w:rPr>
          <w:b/>
          <w:sz w:val="32"/>
          <w:szCs w:val="32"/>
          <w:lang w:eastAsia="en-US"/>
        </w:rPr>
        <w:t>Государственное бюджетное учреждение города Москвы</w:t>
      </w:r>
    </w:p>
    <w:p w:rsidR="00625F23" w:rsidRPr="007B3E6A" w:rsidRDefault="00625F23" w:rsidP="00625F23">
      <w:pPr>
        <w:jc w:val="center"/>
        <w:rPr>
          <w:b/>
          <w:sz w:val="32"/>
          <w:szCs w:val="32"/>
          <w:lang w:eastAsia="en-US"/>
        </w:rPr>
      </w:pPr>
      <w:r w:rsidRPr="007B3E6A">
        <w:rPr>
          <w:b/>
          <w:sz w:val="32"/>
          <w:szCs w:val="32"/>
          <w:lang w:eastAsia="en-US"/>
        </w:rPr>
        <w:t xml:space="preserve">«Жилищник района </w:t>
      </w:r>
      <w:r w:rsidR="00964B28">
        <w:rPr>
          <w:b/>
          <w:sz w:val="32"/>
          <w:szCs w:val="32"/>
          <w:lang w:eastAsia="en-US"/>
        </w:rPr>
        <w:t>Северное Медведково</w:t>
      </w:r>
      <w:r w:rsidRPr="007B3E6A">
        <w:rPr>
          <w:b/>
          <w:sz w:val="32"/>
          <w:szCs w:val="32"/>
          <w:lang w:eastAsia="en-US"/>
        </w:rPr>
        <w:t>»</w:t>
      </w:r>
    </w:p>
    <w:p w:rsidR="00625F23" w:rsidRPr="007B3E6A" w:rsidRDefault="00625F23" w:rsidP="00625F23">
      <w:pPr>
        <w:rPr>
          <w:sz w:val="22"/>
          <w:szCs w:val="22"/>
          <w:lang w:eastAsia="en-US"/>
        </w:rPr>
      </w:pPr>
    </w:p>
    <w:p w:rsidR="003243DE" w:rsidRPr="00B564BC" w:rsidRDefault="003243DE" w:rsidP="003243DE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  <w:r w:rsidRPr="00B564BC">
        <w:rPr>
          <w:i/>
          <w:sz w:val="22"/>
          <w:szCs w:val="22"/>
          <w:lang w:eastAsia="en-US"/>
        </w:rPr>
        <w:t xml:space="preserve">127282, г. Москва, ул. Тихомирова,                                                                                 </w:t>
      </w:r>
    </w:p>
    <w:p w:rsidR="003243DE" w:rsidRDefault="003243DE" w:rsidP="003243DE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  <w:r w:rsidRPr="00B564BC">
        <w:rPr>
          <w:i/>
          <w:sz w:val="22"/>
          <w:szCs w:val="22"/>
          <w:lang w:eastAsia="en-US"/>
        </w:rPr>
        <w:t xml:space="preserve">дом 1, корп.2.  </w:t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</w:r>
      <w:r w:rsidRPr="00B564BC">
        <w:rPr>
          <w:i/>
          <w:sz w:val="22"/>
          <w:szCs w:val="22"/>
          <w:lang w:eastAsia="en-US"/>
        </w:rPr>
        <w:tab/>
        <w:t xml:space="preserve">       телефон: 8 (495) 656-98-51</w:t>
      </w:r>
    </w:p>
    <w:p w:rsidR="00B13EC4" w:rsidRPr="00B564BC" w:rsidRDefault="00B13EC4" w:rsidP="003243DE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  <w:r w:rsidRPr="00B564BC">
        <w:rPr>
          <w:i/>
          <w:sz w:val="22"/>
          <w:szCs w:val="22"/>
          <w:lang w:eastAsia="en-US"/>
        </w:rPr>
        <w:t xml:space="preserve">zhilishnik@gbusm.ru  </w:t>
      </w:r>
      <w:r>
        <w:rPr>
          <w:i/>
          <w:sz w:val="22"/>
          <w:szCs w:val="22"/>
          <w:lang w:eastAsia="en-US"/>
        </w:rPr>
        <w:t xml:space="preserve">                                                                                       телефон: 8 (499) 478</w:t>
      </w:r>
      <w:r w:rsidRPr="00B564BC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95-01</w:t>
      </w:r>
    </w:p>
    <w:p w:rsidR="003243DE" w:rsidRPr="007B3E6A" w:rsidRDefault="00B13EC4" w:rsidP="003243DE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</w:t>
      </w:r>
      <w:r w:rsidR="003243DE" w:rsidRPr="00B564BC">
        <w:rPr>
          <w:i/>
          <w:sz w:val="22"/>
          <w:szCs w:val="22"/>
          <w:lang w:eastAsia="en-US"/>
        </w:rPr>
        <w:tab/>
      </w:r>
      <w:r w:rsidR="003243DE" w:rsidRPr="00B564BC">
        <w:rPr>
          <w:i/>
          <w:sz w:val="22"/>
          <w:szCs w:val="22"/>
          <w:lang w:eastAsia="en-US"/>
        </w:rPr>
        <w:tab/>
      </w:r>
      <w:r w:rsidR="003243DE" w:rsidRPr="00B564BC">
        <w:rPr>
          <w:i/>
          <w:sz w:val="22"/>
          <w:szCs w:val="22"/>
          <w:lang w:eastAsia="en-US"/>
        </w:rPr>
        <w:tab/>
      </w:r>
      <w:r w:rsidR="003243DE" w:rsidRPr="00B564BC">
        <w:rPr>
          <w:i/>
          <w:sz w:val="22"/>
          <w:szCs w:val="22"/>
          <w:lang w:eastAsia="en-US"/>
        </w:rPr>
        <w:tab/>
      </w:r>
      <w:r w:rsidR="003243DE" w:rsidRPr="00B564BC">
        <w:rPr>
          <w:i/>
          <w:sz w:val="22"/>
          <w:szCs w:val="22"/>
          <w:lang w:eastAsia="en-US"/>
        </w:rPr>
        <w:tab/>
      </w:r>
      <w:r w:rsidR="003243DE" w:rsidRPr="00B564BC">
        <w:rPr>
          <w:i/>
          <w:sz w:val="22"/>
          <w:szCs w:val="22"/>
          <w:lang w:eastAsia="en-US"/>
        </w:rPr>
        <w:tab/>
        <w:t xml:space="preserve">        </w:t>
      </w:r>
      <w:r>
        <w:rPr>
          <w:i/>
          <w:sz w:val="22"/>
          <w:szCs w:val="22"/>
          <w:lang w:eastAsia="en-US"/>
        </w:rPr>
        <w:t xml:space="preserve">           телефон: 8 (499) 479</w:t>
      </w:r>
      <w:r w:rsidRPr="00B564BC">
        <w:rPr>
          <w:i/>
          <w:sz w:val="22"/>
          <w:szCs w:val="22"/>
          <w:lang w:eastAsia="en-US"/>
        </w:rPr>
        <w:t>-</w:t>
      </w:r>
      <w:r>
        <w:rPr>
          <w:i/>
          <w:sz w:val="22"/>
          <w:szCs w:val="22"/>
          <w:lang w:eastAsia="en-US"/>
        </w:rPr>
        <w:t>73-77</w:t>
      </w:r>
    </w:p>
    <w:p w:rsidR="00625F23" w:rsidRPr="00964B28" w:rsidRDefault="00625F23" w:rsidP="00625F23">
      <w:pPr>
        <w:rPr>
          <w:i/>
          <w:sz w:val="22"/>
          <w:szCs w:val="22"/>
          <w:lang w:eastAsia="en-US"/>
        </w:rPr>
      </w:pPr>
    </w:p>
    <w:p w:rsidR="004A6D98" w:rsidRPr="004A6D98" w:rsidRDefault="004A6D98" w:rsidP="004A6D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4A6D98">
        <w:rPr>
          <w:sz w:val="22"/>
          <w:szCs w:val="22"/>
        </w:rPr>
        <w:t>Собственнику (нанимателю)</w:t>
      </w:r>
      <w:r>
        <w:rPr>
          <w:sz w:val="22"/>
          <w:szCs w:val="22"/>
        </w:rPr>
        <w:t xml:space="preserve"> </w:t>
      </w:r>
      <w:r w:rsidRPr="004A6D98">
        <w:rPr>
          <w:sz w:val="22"/>
          <w:szCs w:val="22"/>
        </w:rPr>
        <w:t>жилого помещения по адресу:</w:t>
      </w:r>
    </w:p>
    <w:p w:rsidR="006566E2" w:rsidRPr="00D744C1" w:rsidRDefault="006566E2" w:rsidP="000E6EB0">
      <w:pPr>
        <w:ind w:left="5812" w:hanging="1843"/>
        <w:jc w:val="right"/>
        <w:rPr>
          <w:b/>
          <w:szCs w:val="24"/>
        </w:rPr>
      </w:pPr>
      <w:bookmarkStart w:id="0" w:name="_GoBack"/>
      <w:bookmarkEnd w:id="0"/>
    </w:p>
    <w:p w:rsidR="00625F23" w:rsidRPr="008C6673" w:rsidRDefault="00625F23" w:rsidP="00964B28">
      <w:pPr>
        <w:ind w:right="4818"/>
        <w:rPr>
          <w:b/>
          <w:i/>
          <w:lang w:eastAsia="en-US"/>
        </w:rPr>
      </w:pPr>
      <w:r w:rsidRPr="008C6673">
        <w:rPr>
          <w:b/>
          <w:i/>
          <w:lang w:eastAsia="en-US"/>
        </w:rPr>
        <w:t xml:space="preserve">Предупреждение (уведомление) </w:t>
      </w:r>
      <w:proofErr w:type="gramStart"/>
      <w:r w:rsidRPr="008C6673">
        <w:rPr>
          <w:b/>
          <w:i/>
          <w:lang w:eastAsia="en-US"/>
        </w:rPr>
        <w:t>об</w:t>
      </w:r>
      <w:proofErr w:type="gramEnd"/>
      <w:r w:rsidRPr="008C6673">
        <w:rPr>
          <w:b/>
          <w:i/>
          <w:lang w:eastAsia="en-US"/>
        </w:rPr>
        <w:t xml:space="preserve"> </w:t>
      </w:r>
      <w:r w:rsidRPr="008C6673">
        <w:rPr>
          <w:b/>
          <w:i/>
        </w:rPr>
        <w:t>приостановлении предоставления коммунальн</w:t>
      </w:r>
      <w:r>
        <w:rPr>
          <w:b/>
          <w:i/>
        </w:rPr>
        <w:t>ых</w:t>
      </w:r>
      <w:r w:rsidRPr="008C6673">
        <w:rPr>
          <w:b/>
          <w:i/>
        </w:rPr>
        <w:t xml:space="preserve"> услуг </w:t>
      </w:r>
      <w:r>
        <w:rPr>
          <w:b/>
          <w:i/>
        </w:rPr>
        <w:t xml:space="preserve">по </w:t>
      </w:r>
      <w:r w:rsidRPr="008C6673">
        <w:rPr>
          <w:b/>
          <w:i/>
        </w:rPr>
        <w:t>водоотведени</w:t>
      </w:r>
      <w:r>
        <w:rPr>
          <w:b/>
          <w:i/>
        </w:rPr>
        <w:t>ю</w:t>
      </w:r>
      <w:r w:rsidRPr="008C6673">
        <w:rPr>
          <w:b/>
          <w:i/>
        </w:rPr>
        <w:t xml:space="preserve"> (канализации)</w:t>
      </w:r>
      <w:r>
        <w:rPr>
          <w:b/>
          <w:i/>
        </w:rPr>
        <w:t xml:space="preserve"> и горячего водоснабжения</w:t>
      </w:r>
      <w:r w:rsidRPr="008C6673">
        <w:rPr>
          <w:b/>
          <w:i/>
          <w:lang w:eastAsia="en-US"/>
        </w:rPr>
        <w:t>»</w:t>
      </w:r>
    </w:p>
    <w:p w:rsidR="00625F23" w:rsidRDefault="00625F23" w:rsidP="00625F23">
      <w:pPr>
        <w:ind w:firstLine="708"/>
        <w:jc w:val="both"/>
        <w:rPr>
          <w:lang w:eastAsia="en-US"/>
        </w:rPr>
      </w:pPr>
    </w:p>
    <w:p w:rsidR="00625F23" w:rsidRDefault="00625F23" w:rsidP="00625F23">
      <w:pPr>
        <w:ind w:firstLine="851"/>
        <w:jc w:val="both"/>
        <w:rPr>
          <w:b/>
          <w:lang w:eastAsia="en-US"/>
        </w:rPr>
      </w:pPr>
      <w:r>
        <w:rPr>
          <w:b/>
          <w:u w:val="single"/>
          <w:lang w:eastAsia="en-US"/>
        </w:rPr>
        <w:t xml:space="preserve">Согласно данным, предоставленным МФЦ района </w:t>
      </w:r>
      <w:r w:rsidR="00964B28">
        <w:rPr>
          <w:b/>
          <w:u w:val="single"/>
          <w:lang w:eastAsia="en-US"/>
        </w:rPr>
        <w:t>Северное Медведково</w:t>
      </w:r>
      <w:r>
        <w:rPr>
          <w:b/>
          <w:lang w:eastAsia="en-US"/>
        </w:rPr>
        <w:t xml:space="preserve"> по состоянию на </w:t>
      </w:r>
      <w:r w:rsidR="001E7AEE">
        <w:rPr>
          <w:b/>
          <w:lang w:eastAsia="en-US"/>
        </w:rPr>
        <w:t>… 2019</w:t>
      </w:r>
      <w:r w:rsidR="00504619">
        <w:rPr>
          <w:b/>
          <w:lang w:eastAsia="en-US"/>
        </w:rPr>
        <w:t xml:space="preserve"> г.</w:t>
      </w:r>
      <w:r>
        <w:rPr>
          <w:b/>
          <w:lang w:eastAsia="en-US"/>
        </w:rPr>
        <w:t xml:space="preserve"> за Вами числится </w:t>
      </w:r>
      <w:r>
        <w:rPr>
          <w:b/>
          <w:u w:val="single"/>
          <w:lang w:eastAsia="en-US"/>
        </w:rPr>
        <w:t>задолженность</w:t>
      </w:r>
      <w:r>
        <w:rPr>
          <w:b/>
          <w:lang w:eastAsia="en-US"/>
        </w:rPr>
        <w:t xml:space="preserve"> по оплате жилищно-коммунальных услуг на общую сумму</w:t>
      </w:r>
      <w:r>
        <w:rPr>
          <w:b/>
          <w:u w:val="single"/>
          <w:lang w:eastAsia="en-US"/>
        </w:rPr>
        <w:t xml:space="preserve">: </w:t>
      </w:r>
      <w:r w:rsidR="001E7AEE">
        <w:rPr>
          <w:b/>
          <w:sz w:val="28"/>
          <w:szCs w:val="28"/>
          <w:u w:val="single"/>
        </w:rPr>
        <w:t xml:space="preserve">         ХХХ </w:t>
      </w:r>
      <w:r w:rsidRPr="0075446C">
        <w:rPr>
          <w:b/>
          <w:u w:val="single"/>
          <w:lang w:eastAsia="en-US"/>
        </w:rPr>
        <w:t>рублей</w:t>
      </w:r>
      <w:r w:rsidR="00504619" w:rsidRPr="0075446C">
        <w:rPr>
          <w:b/>
          <w:u w:val="single"/>
          <w:lang w:eastAsia="en-US"/>
        </w:rPr>
        <w:t xml:space="preserve"> </w:t>
      </w:r>
      <w:r w:rsidR="00504619" w:rsidRPr="00046C8C">
        <w:rPr>
          <w:b/>
          <w:lang w:eastAsia="en-US"/>
        </w:rPr>
        <w:t xml:space="preserve">(информация о задолженности по каждому виду коммунальной услуги в отдельности, Вам направлялась долговым </w:t>
      </w:r>
      <w:r w:rsidR="0061723A" w:rsidRPr="00046C8C">
        <w:rPr>
          <w:b/>
          <w:lang w:eastAsia="en-US"/>
        </w:rPr>
        <w:t>платежным документом</w:t>
      </w:r>
      <w:r w:rsidR="00046C8C" w:rsidRPr="00046C8C">
        <w:rPr>
          <w:b/>
          <w:lang w:eastAsia="en-US"/>
        </w:rPr>
        <w:t xml:space="preserve"> в </w:t>
      </w:r>
      <w:r w:rsidR="001E7AEE">
        <w:rPr>
          <w:b/>
          <w:lang w:eastAsia="en-US"/>
        </w:rPr>
        <w:t xml:space="preserve"> ... 2019</w:t>
      </w:r>
      <w:r w:rsidR="00504619" w:rsidRPr="00046C8C">
        <w:rPr>
          <w:b/>
          <w:lang w:eastAsia="en-US"/>
        </w:rPr>
        <w:t>г.)</w:t>
      </w:r>
      <w:r w:rsidR="00061904">
        <w:rPr>
          <w:b/>
          <w:lang w:eastAsia="en-US"/>
        </w:rPr>
        <w:t xml:space="preserve"> </w:t>
      </w:r>
      <w:r w:rsidR="00504619">
        <w:rPr>
          <w:b/>
          <w:lang w:eastAsia="en-US"/>
        </w:rPr>
        <w:t xml:space="preserve"> </w:t>
      </w:r>
    </w:p>
    <w:p w:rsidR="00625F23" w:rsidRDefault="00625F23" w:rsidP="00625F23">
      <w:pPr>
        <w:ind w:firstLine="851"/>
        <w:jc w:val="both"/>
        <w:rPr>
          <w:b/>
        </w:rPr>
      </w:pPr>
      <w:r>
        <w:rPr>
          <w:b/>
          <w:lang w:eastAsia="en-US"/>
        </w:rPr>
        <w:t>ГБУ</w:t>
      </w:r>
      <w:r>
        <w:rPr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г. Москвы</w:t>
      </w:r>
      <w:r>
        <w:rPr>
          <w:b/>
          <w:lang w:eastAsia="en-US"/>
        </w:rPr>
        <w:t xml:space="preserve"> «Жилищник района </w:t>
      </w:r>
      <w:r w:rsidR="00964B28" w:rsidRPr="00964B28">
        <w:rPr>
          <w:b/>
          <w:lang w:eastAsia="en-US"/>
        </w:rPr>
        <w:t>Северное Медведково</w:t>
      </w:r>
      <w:r>
        <w:rPr>
          <w:b/>
          <w:lang w:eastAsia="en-US"/>
        </w:rPr>
        <w:t xml:space="preserve">» уведомляет Вас, что в соответствии с подпунктом «а» пункта 117 и пунктом 119 </w:t>
      </w:r>
      <w:r>
        <w:rPr>
          <w:b/>
        </w:rPr>
        <w:t>Постановления Правительства РФ от 06.05.2011 N 354 (</w:t>
      </w:r>
      <w:r w:rsidR="001E7AEE">
        <w:rPr>
          <w:b/>
          <w:sz w:val="28"/>
          <w:szCs w:val="28"/>
          <w:u w:val="single"/>
        </w:rPr>
        <w:t>в редакции от 28.12.2018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>года) "О предоставлении коммунальных услуг собственникам и пользователям помещений в многоквартирных домах и жилых домов":</w:t>
      </w:r>
    </w:p>
    <w:p w:rsidR="00625F23" w:rsidRPr="00C47281" w:rsidRDefault="00625F23" w:rsidP="00625F23">
      <w:pPr>
        <w:jc w:val="both"/>
        <w:rPr>
          <w:lang w:eastAsia="en-US"/>
        </w:rPr>
      </w:pPr>
      <w:r>
        <w:rPr>
          <w:b/>
          <w:sz w:val="40"/>
          <w:szCs w:val="40"/>
          <w:u w:val="single"/>
        </w:rPr>
        <w:t xml:space="preserve"> в течении 20 дней со дня доставки потребителю данного предупреждения</w:t>
      </w:r>
      <w:r>
        <w:rPr>
          <w:b/>
        </w:rPr>
        <w:t xml:space="preserve"> Вам </w:t>
      </w:r>
      <w:r>
        <w:rPr>
          <w:b/>
          <w:sz w:val="28"/>
          <w:szCs w:val="28"/>
        </w:rPr>
        <w:t xml:space="preserve">будет </w:t>
      </w:r>
      <w:r>
        <w:rPr>
          <w:b/>
          <w:sz w:val="32"/>
          <w:szCs w:val="32"/>
          <w:u w:val="single"/>
        </w:rPr>
        <w:t>ограничено, а затем приостановлено</w:t>
      </w:r>
      <w:r w:rsidRPr="00FC5C5F">
        <w:rPr>
          <w:b/>
          <w:sz w:val="32"/>
          <w:szCs w:val="32"/>
          <w:u w:val="single"/>
        </w:rPr>
        <w:t xml:space="preserve"> предоставление коммунальн</w:t>
      </w:r>
      <w:r>
        <w:rPr>
          <w:b/>
          <w:sz w:val="32"/>
          <w:szCs w:val="32"/>
          <w:u w:val="single"/>
        </w:rPr>
        <w:t>ых</w:t>
      </w:r>
      <w:r w:rsidRPr="00FC5C5F">
        <w:rPr>
          <w:b/>
          <w:sz w:val="32"/>
          <w:szCs w:val="32"/>
          <w:u w:val="single"/>
        </w:rPr>
        <w:t xml:space="preserve"> услуг по водоотведению</w:t>
      </w:r>
      <w:r w:rsidRPr="00C47281">
        <w:rPr>
          <w:b/>
          <w:sz w:val="28"/>
          <w:szCs w:val="28"/>
        </w:rPr>
        <w:t xml:space="preserve"> </w:t>
      </w:r>
      <w:r w:rsidRPr="00C47281">
        <w:rPr>
          <w:b/>
        </w:rPr>
        <w:t>(отключена канализация)</w:t>
      </w:r>
      <w:r>
        <w:rPr>
          <w:b/>
        </w:rPr>
        <w:t xml:space="preserve"> </w:t>
      </w:r>
      <w:r w:rsidRPr="00D60167">
        <w:rPr>
          <w:b/>
          <w:sz w:val="32"/>
          <w:szCs w:val="32"/>
          <w:u w:val="single"/>
        </w:rPr>
        <w:t>и горячего водоснабжения</w:t>
      </w:r>
      <w:r w:rsidRPr="00C47281">
        <w:rPr>
          <w:b/>
        </w:rPr>
        <w:t>.</w:t>
      </w:r>
    </w:p>
    <w:p w:rsidR="00625F23" w:rsidRPr="00C47281" w:rsidRDefault="00625F23" w:rsidP="00625F23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Обращаем Ваше внимание, что в соответствии с подпунктом «а» пункта 119 </w:t>
      </w:r>
      <w:r w:rsidRPr="006A6828">
        <w:t>Постановления Правительства РФ от 06.05.2011 N 354</w:t>
      </w:r>
      <w:r>
        <w:rPr>
          <w:b/>
        </w:rPr>
        <w:t xml:space="preserve"> данное уведомление носит однократный характер.</w:t>
      </w:r>
    </w:p>
    <w:p w:rsidR="00625F23" w:rsidRDefault="00625F23" w:rsidP="00625F23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В соответствии со статьей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 </w:t>
      </w:r>
    </w:p>
    <w:p w:rsidR="00625F23" w:rsidRDefault="00625F23" w:rsidP="00625F23">
      <w:pPr>
        <w:ind w:firstLine="851"/>
        <w:jc w:val="both"/>
        <w:rPr>
          <w:lang w:eastAsia="en-US"/>
        </w:rPr>
      </w:pPr>
      <w:r>
        <w:rPr>
          <w:lang w:eastAsia="en-US"/>
        </w:rPr>
        <w:t xml:space="preserve">Согласно статье 155 ЖК РФ плата за жилое помещение и коммунальные услуги вносится ежемесячно </w:t>
      </w:r>
      <w:r>
        <w:rPr>
          <w:u w:val="single"/>
          <w:lang w:eastAsia="en-US"/>
        </w:rPr>
        <w:t>до десятого числа месяца, следующего за истекшим месяцем</w:t>
      </w:r>
      <w:r>
        <w:rPr>
          <w:lang w:eastAsia="en-US"/>
        </w:rPr>
        <w:t>, если иной срок не установлен договором управления многоквартирным домом либо решением общего собрания собственников жилья.</w:t>
      </w:r>
    </w:p>
    <w:p w:rsidR="00625F23" w:rsidRDefault="00625F23" w:rsidP="00625F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Принимая во внимание наличие просрочки по исполнению денежных обязательств со стороны пользователей вышеуказанной квартиры ГБУ г. Москвы «Жилищник района </w:t>
      </w:r>
      <w:r w:rsidR="00964B28" w:rsidRPr="00964B28">
        <w:rPr>
          <w:sz w:val="26"/>
          <w:szCs w:val="26"/>
          <w:lang w:eastAsia="en-US"/>
        </w:rPr>
        <w:t>Северное Медведково</w:t>
      </w:r>
      <w:r>
        <w:rPr>
          <w:sz w:val="26"/>
          <w:szCs w:val="26"/>
          <w:lang w:eastAsia="en-US"/>
        </w:rPr>
        <w:t xml:space="preserve">» предлагает Вам </w:t>
      </w:r>
      <w:r>
        <w:rPr>
          <w:b/>
          <w:sz w:val="26"/>
          <w:szCs w:val="26"/>
          <w:u w:val="single"/>
          <w:lang w:eastAsia="en-US"/>
        </w:rPr>
        <w:t>погасить</w:t>
      </w:r>
      <w:r>
        <w:rPr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u w:val="single"/>
          <w:lang w:eastAsia="en-US"/>
        </w:rPr>
        <w:t>задолженность в десятидневный срок</w:t>
      </w:r>
      <w:r>
        <w:rPr>
          <w:sz w:val="26"/>
          <w:szCs w:val="26"/>
        </w:rPr>
        <w:t xml:space="preserve"> с момента получения настоящего письма </w:t>
      </w:r>
      <w:r w:rsidR="00964B28">
        <w:rPr>
          <w:sz w:val="26"/>
          <w:szCs w:val="26"/>
        </w:rPr>
        <w:br/>
      </w:r>
      <w:r>
        <w:rPr>
          <w:b/>
          <w:sz w:val="26"/>
          <w:szCs w:val="26"/>
          <w:u w:val="single"/>
        </w:rPr>
        <w:t>в полном объеме</w:t>
      </w:r>
      <w:r>
        <w:rPr>
          <w:sz w:val="26"/>
          <w:szCs w:val="26"/>
        </w:rPr>
        <w:t>.</w:t>
      </w:r>
    </w:p>
    <w:p w:rsidR="00625F23" w:rsidRDefault="00625F23" w:rsidP="00625F23">
      <w:pPr>
        <w:pStyle w:val="font8"/>
        <w:spacing w:before="0" w:beforeAutospacing="0" w:after="0" w:afterAutospacing="0"/>
        <w:ind w:firstLine="851"/>
        <w:jc w:val="both"/>
        <w:textAlignment w:val="baseline"/>
      </w:pPr>
      <w:r>
        <w:rPr>
          <w:shd w:val="clear" w:color="auto" w:fill="FFFFFF"/>
        </w:rPr>
        <w:t>Отключение Вашей квартиры от сети городской канализации будет выполнено с использованием специализированного оборудования (устройство-манипулятор) путем осуществления блокировки канализационных отводов средством ограничения водоотведения (установка «заглушки»). Для установки «заглушки» доступ в Вашу квартиру не требуется – «заглушка» будет установлена через канализационный стояк.</w:t>
      </w:r>
    </w:p>
    <w:p w:rsidR="00625F23" w:rsidRPr="006A6828" w:rsidRDefault="00625F23" w:rsidP="00625F23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6A6828">
        <w:rPr>
          <w:u w:val="single"/>
          <w:shd w:val="clear" w:color="auto" w:fill="FFFFFF"/>
        </w:rPr>
        <w:t xml:space="preserve">Законодательством РФ не предусмотрены ограничения по приостановлению водоотведения при наличии у потребителя задолженности по оплате коммунальных услуг, </w:t>
      </w:r>
      <w:r w:rsidRPr="006A6828">
        <w:rPr>
          <w:u w:val="single"/>
          <w:shd w:val="clear" w:color="auto" w:fill="FFFFFF"/>
        </w:rPr>
        <w:lastRenderedPageBreak/>
        <w:t>даже при проживании в жилом помещении несовершеннолетних детей, инвалидов и других «льготников» всех категорий.</w:t>
      </w:r>
    </w:p>
    <w:p w:rsidR="00625F23" w:rsidRPr="009C75D5" w:rsidRDefault="00625F23" w:rsidP="00625F23">
      <w:pPr>
        <w:rPr>
          <w:szCs w:val="24"/>
        </w:rPr>
      </w:pPr>
      <w:r>
        <w:rPr>
          <w:shd w:val="clear" w:color="auto" w:fill="FFFFFF"/>
        </w:rPr>
        <w:t xml:space="preserve">Для выполнения работ по отключению Вашей квартиры от сети городской канализации будет произведено </w:t>
      </w:r>
      <w:r w:rsidR="001E7AEE">
        <w:rPr>
          <w:shd w:val="clear" w:color="auto" w:fill="FFFFFF"/>
        </w:rPr>
        <w:t>ХХХ</w:t>
      </w:r>
      <w:r>
        <w:rPr>
          <w:shd w:val="clear" w:color="auto" w:fill="FFFFFF"/>
        </w:rPr>
        <w:t xml:space="preserve"> </w:t>
      </w:r>
      <w:r w:rsidRPr="009C75D5">
        <w:t xml:space="preserve"> на основании</w:t>
      </w:r>
      <w:r>
        <w:t xml:space="preserve"> заключенного долгосрочного договора на оказание услуг по организации работ (услуг) по ограничению водоотведения. </w:t>
      </w:r>
    </w:p>
    <w:p w:rsidR="00625F23" w:rsidRDefault="00625F23" w:rsidP="00DD447E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b/>
        </w:rPr>
      </w:pPr>
      <w:r w:rsidRPr="00763BB8">
        <w:rPr>
          <w:b/>
        </w:rPr>
        <w:t xml:space="preserve">В соответствии с пунктом 121 (1) </w:t>
      </w:r>
      <w:r w:rsidRPr="00763BB8">
        <w:rPr>
          <w:b/>
          <w:sz w:val="28"/>
          <w:szCs w:val="28"/>
          <w:u w:val="single"/>
        </w:rPr>
        <w:t>расходы</w:t>
      </w:r>
      <w:r w:rsidRPr="00763BB8">
        <w:rPr>
          <w:b/>
        </w:rPr>
        <w:t xml:space="preserve">, связанные с введением ограничения, и возобновлением предоставления коммунальной услуги, </w:t>
      </w:r>
      <w:r w:rsidRPr="00763BB8">
        <w:rPr>
          <w:b/>
          <w:sz w:val="28"/>
          <w:szCs w:val="28"/>
          <w:u w:val="single"/>
        </w:rPr>
        <w:t>подлежат возмещению за счет потребителя</w:t>
      </w:r>
      <w:r w:rsidRPr="00763BB8">
        <w:rPr>
          <w:b/>
        </w:rPr>
        <w:t>, в отношении которого осуществлялись указанные действия.</w:t>
      </w:r>
    </w:p>
    <w:p w:rsidR="00625F23" w:rsidRPr="003019A6" w:rsidRDefault="00625F23" w:rsidP="00625F23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b/>
        </w:rPr>
      </w:pPr>
      <w:r w:rsidRPr="003019A6">
        <w:rPr>
          <w:b/>
        </w:rPr>
        <w:t>ИНФОРМИРУЕМ!</w:t>
      </w:r>
    </w:p>
    <w:p w:rsidR="00625F23" w:rsidRPr="00FF7CF5" w:rsidRDefault="00625F23" w:rsidP="00625F23">
      <w:pPr>
        <w:pStyle w:val="font8"/>
        <w:spacing w:before="0" w:beforeAutospacing="0" w:after="0" w:afterAutospacing="0"/>
        <w:ind w:firstLine="426"/>
        <w:jc w:val="both"/>
        <w:textAlignment w:val="baseline"/>
      </w:pPr>
      <w:r w:rsidRPr="00FF7CF5">
        <w:t xml:space="preserve">- Размер расходов на стадии приостановки услуги водоотведения составляет </w:t>
      </w:r>
      <w:r w:rsidR="00046C8C">
        <w:t>8000</w:t>
      </w:r>
      <w:r w:rsidRPr="00FF7CF5">
        <w:t xml:space="preserve"> (</w:t>
      </w:r>
      <w:r w:rsidR="00046C8C">
        <w:t>восемь</w:t>
      </w:r>
      <w:r w:rsidRPr="00FF7CF5">
        <w:t xml:space="preserve"> тысяч) рублей. </w:t>
      </w:r>
    </w:p>
    <w:p w:rsidR="00625F23" w:rsidRPr="00FF7CF5" w:rsidRDefault="00625F23" w:rsidP="00625F23">
      <w:pPr>
        <w:pStyle w:val="font8"/>
        <w:spacing w:before="0" w:beforeAutospacing="0" w:after="0" w:afterAutospacing="0"/>
        <w:ind w:firstLine="426"/>
        <w:jc w:val="both"/>
        <w:textAlignment w:val="baseline"/>
      </w:pPr>
      <w:r w:rsidRPr="00FF7CF5">
        <w:t xml:space="preserve">- Возмещение расходов в случае поломки ограничивающего </w:t>
      </w:r>
      <w:r>
        <w:t>(устройства) составляет 3 000</w:t>
      </w:r>
      <w:r w:rsidRPr="00FF7CF5">
        <w:t xml:space="preserve"> (Три тысячи) рублей.</w:t>
      </w:r>
    </w:p>
    <w:p w:rsidR="00625F23" w:rsidRPr="00180E6D" w:rsidRDefault="00625F23" w:rsidP="00625F23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b/>
          <w:u w:val="single"/>
        </w:rPr>
      </w:pPr>
      <w:r w:rsidRPr="00180E6D">
        <w:rPr>
          <w:b/>
        </w:rPr>
        <w:t>БЕЗ ОПЛАТЫ ВЫШЕУКАЗАННЫХ РАСХОДОВ</w:t>
      </w:r>
      <w:r w:rsidRPr="00B404DD">
        <w:t>, связанных с введением ограничения, и возобновлением предоставления коммунальной услуги</w:t>
      </w:r>
      <w:r>
        <w:t xml:space="preserve">, </w:t>
      </w:r>
      <w:r w:rsidRPr="00180E6D">
        <w:rPr>
          <w:b/>
          <w:u w:val="single"/>
        </w:rPr>
        <w:t>ВОССТАНОВЛЕНИЕ СИСТЕМЫ ВОДООТВЕДЕНИЯ ПРОИЗВОДИТЬСЯ НЕ БУДЕТ.</w:t>
      </w:r>
    </w:p>
    <w:p w:rsidR="00625F23" w:rsidRPr="00354A68" w:rsidRDefault="00625F23" w:rsidP="00625F23">
      <w:pPr>
        <w:pStyle w:val="ConsPlusNormal"/>
        <w:ind w:firstLine="851"/>
        <w:jc w:val="both"/>
        <w:rPr>
          <w:u w:val="single"/>
        </w:rPr>
      </w:pPr>
      <w:r w:rsidRPr="003019A6">
        <w:t>Обращаем Ваше внимание на то, что САМОСТОЯТЕЛЬНО</w:t>
      </w:r>
      <w:r w:rsidRPr="003019A6">
        <w:rPr>
          <w:lang w:eastAsia="en-US"/>
        </w:rPr>
        <w:t xml:space="preserve"> выполнять работы </w:t>
      </w:r>
      <w:r w:rsidRPr="003019A6">
        <w:t xml:space="preserve">по восстановлению предоставления коммунальной услуги по водоотведению </w:t>
      </w:r>
      <w:r w:rsidRPr="003019A6">
        <w:rPr>
          <w:lang w:eastAsia="en-US"/>
        </w:rPr>
        <w:t>СТРОГО ВОСПРЕЩЕНО.</w:t>
      </w:r>
      <w:r>
        <w:rPr>
          <w:u w:val="single"/>
          <w:lang w:eastAsia="en-US"/>
        </w:rPr>
        <w:t xml:space="preserve"> В этом случае Ваши действия могут быть квалифицированы как </w:t>
      </w:r>
      <w:r>
        <w:rPr>
          <w:b/>
          <w:u w:val="single"/>
          <w:lang w:eastAsia="en-US"/>
        </w:rPr>
        <w:t xml:space="preserve">самоуправство, </w:t>
      </w:r>
      <w:r>
        <w:rPr>
          <w:u w:val="single"/>
          <w:lang w:eastAsia="en-US"/>
        </w:rPr>
        <w:t xml:space="preserve">и Вы можете быть привлечены к </w:t>
      </w:r>
      <w:r w:rsidRPr="00354A68">
        <w:rPr>
          <w:b/>
          <w:u w:val="single"/>
          <w:lang w:eastAsia="en-US"/>
        </w:rPr>
        <w:t>административной ответственности</w:t>
      </w:r>
      <w:r>
        <w:rPr>
          <w:b/>
          <w:u w:val="single"/>
          <w:lang w:eastAsia="en-US"/>
        </w:rPr>
        <w:t xml:space="preserve">, </w:t>
      </w:r>
      <w:r w:rsidRPr="003019A6">
        <w:rPr>
          <w:u w:val="single"/>
          <w:lang w:eastAsia="en-US"/>
        </w:rPr>
        <w:t>а</w:t>
      </w:r>
      <w:r>
        <w:rPr>
          <w:b/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в случае причинения </w:t>
      </w:r>
      <w:r w:rsidRPr="00354A68">
        <w:rPr>
          <w:u w:val="single"/>
          <w:lang w:eastAsia="en-US"/>
        </w:rPr>
        <w:t xml:space="preserve">существенного вреда - к </w:t>
      </w:r>
      <w:r w:rsidRPr="00354A68">
        <w:rPr>
          <w:b/>
          <w:u w:val="single"/>
          <w:lang w:eastAsia="en-US"/>
        </w:rPr>
        <w:t>уголовной ответственности.</w:t>
      </w:r>
    </w:p>
    <w:p w:rsidR="00964B28" w:rsidRPr="00964B28" w:rsidRDefault="00625F23" w:rsidP="00DD447E">
      <w:pPr>
        <w:ind w:firstLine="851"/>
        <w:jc w:val="both"/>
        <w:rPr>
          <w:b/>
          <w:u w:val="single"/>
          <w:shd w:val="clear" w:color="auto" w:fill="FFFFFF"/>
        </w:rPr>
      </w:pPr>
      <w:r w:rsidRPr="00046C8C">
        <w:rPr>
          <w:b/>
          <w:u w:val="single"/>
          <w:lang w:eastAsia="en-US"/>
        </w:rPr>
        <w:t xml:space="preserve">Рекомендуем Вам обратиться в МФЦ района </w:t>
      </w:r>
      <w:r w:rsidR="00964B28" w:rsidRPr="00046C8C">
        <w:rPr>
          <w:b/>
          <w:u w:val="single"/>
          <w:lang w:eastAsia="en-US"/>
        </w:rPr>
        <w:t>Северное Медведково</w:t>
      </w:r>
      <w:r w:rsidRPr="00046C8C">
        <w:rPr>
          <w:b/>
          <w:u w:val="single"/>
          <w:lang w:eastAsia="en-US"/>
        </w:rPr>
        <w:t xml:space="preserve"> (по адресу: город </w:t>
      </w:r>
      <w:r w:rsidRPr="00046C8C">
        <w:rPr>
          <w:b/>
          <w:u w:val="single"/>
          <w:shd w:val="clear" w:color="auto" w:fill="FFFFFF"/>
        </w:rPr>
        <w:t xml:space="preserve">Москва, </w:t>
      </w:r>
      <w:r w:rsidR="00B564BC" w:rsidRPr="00046C8C">
        <w:rPr>
          <w:b/>
          <w:u w:val="single"/>
          <w:shd w:val="clear" w:color="auto" w:fill="FFFFFF"/>
        </w:rPr>
        <w:t>ул. Полярная, д. 31, стр. 1</w:t>
      </w:r>
      <w:r w:rsidR="00964B28" w:rsidRPr="00046C8C">
        <w:rPr>
          <w:b/>
          <w:u w:val="single"/>
          <w:shd w:val="clear" w:color="auto" w:fill="FFFFFF"/>
        </w:rPr>
        <w:t>)</w:t>
      </w:r>
      <w:r w:rsidR="00061904" w:rsidRPr="00046C8C">
        <w:rPr>
          <w:b/>
          <w:u w:val="single"/>
          <w:shd w:val="clear" w:color="auto" w:fill="FFFFFF"/>
        </w:rPr>
        <w:t xml:space="preserve">, а также в юридический отдел ГБУ «Жилищник района Северное Медведково» </w:t>
      </w:r>
      <w:r w:rsidR="00061904" w:rsidRPr="00046C8C">
        <w:rPr>
          <w:b/>
          <w:u w:val="single"/>
          <w:lang w:eastAsia="en-US"/>
        </w:rPr>
        <w:t xml:space="preserve">(по адресу: город </w:t>
      </w:r>
      <w:r w:rsidR="00061904" w:rsidRPr="00046C8C">
        <w:rPr>
          <w:b/>
          <w:u w:val="single"/>
          <w:shd w:val="clear" w:color="auto" w:fill="FFFFFF"/>
        </w:rPr>
        <w:t xml:space="preserve">Москва, ул. Тихомирова, д.1, </w:t>
      </w:r>
      <w:proofErr w:type="spellStart"/>
      <w:proofErr w:type="gramStart"/>
      <w:r w:rsidR="00061904" w:rsidRPr="00046C8C">
        <w:rPr>
          <w:b/>
          <w:u w:val="single"/>
          <w:shd w:val="clear" w:color="auto" w:fill="FFFFFF"/>
        </w:rPr>
        <w:t>корп</w:t>
      </w:r>
      <w:proofErr w:type="spellEnd"/>
      <w:proofErr w:type="gramEnd"/>
      <w:r w:rsidR="00061904" w:rsidRPr="00046C8C">
        <w:rPr>
          <w:b/>
          <w:u w:val="single"/>
          <w:shd w:val="clear" w:color="auto" w:fill="FFFFFF"/>
        </w:rPr>
        <w:t xml:space="preserve"> 2</w:t>
      </w:r>
      <w:r w:rsidR="00DD447E" w:rsidRPr="00046C8C">
        <w:rPr>
          <w:shd w:val="clear" w:color="auto" w:fill="FFFFFF"/>
        </w:rPr>
        <w:t xml:space="preserve"> -</w:t>
      </w:r>
      <w:r w:rsidR="00061904" w:rsidRPr="00046C8C">
        <w:rPr>
          <w:shd w:val="clear" w:color="auto" w:fill="FFFFFF"/>
        </w:rPr>
        <w:t xml:space="preserve"> для</w:t>
      </w:r>
      <w:r w:rsidR="00DD447E" w:rsidRPr="00046C8C">
        <w:rPr>
          <w:shd w:val="clear" w:color="auto" w:fill="FFFFFF"/>
        </w:rPr>
        <w:t xml:space="preserve"> </w:t>
      </w:r>
      <w:r w:rsidR="00061904" w:rsidRPr="00046C8C">
        <w:rPr>
          <w:lang w:eastAsia="en-US"/>
        </w:rPr>
        <w:t>выверки суммы задолженности</w:t>
      </w:r>
      <w:r w:rsidR="00061904" w:rsidRPr="00046C8C">
        <w:rPr>
          <w:shd w:val="clear" w:color="auto" w:fill="FFFFFF"/>
        </w:rPr>
        <w:t xml:space="preserve"> и </w:t>
      </w:r>
      <w:r w:rsidR="00DD447E" w:rsidRPr="00046C8C">
        <w:rPr>
          <w:lang w:eastAsia="en-US"/>
        </w:rPr>
        <w:t>получения единог</w:t>
      </w:r>
      <w:r w:rsidR="00061904" w:rsidRPr="00046C8C">
        <w:rPr>
          <w:lang w:eastAsia="en-US"/>
        </w:rPr>
        <w:t>о платежного документа (ЕПД) для</w:t>
      </w:r>
      <w:r w:rsidR="00DD447E" w:rsidRPr="00046C8C">
        <w:rPr>
          <w:lang w:eastAsia="en-US"/>
        </w:rPr>
        <w:t xml:space="preserve"> целей погашения задолженности</w:t>
      </w:r>
      <w:r w:rsidR="00061904" w:rsidRPr="00046C8C">
        <w:rPr>
          <w:lang w:eastAsia="en-US"/>
        </w:rPr>
        <w:t>.</w:t>
      </w:r>
      <w:r w:rsidR="00964B28" w:rsidRPr="00964B28">
        <w:rPr>
          <w:b/>
          <w:u w:val="single"/>
          <w:shd w:val="clear" w:color="auto" w:fill="FFFFFF"/>
        </w:rPr>
        <w:t xml:space="preserve">                                              </w:t>
      </w:r>
    </w:p>
    <w:p w:rsidR="00625F23" w:rsidRPr="009150FE" w:rsidRDefault="00625F23" w:rsidP="00625F23">
      <w:pPr>
        <w:ind w:firstLine="851"/>
        <w:jc w:val="both"/>
        <w:rPr>
          <w:u w:val="single"/>
        </w:rPr>
      </w:pPr>
      <w:r>
        <w:rPr>
          <w:u w:val="single"/>
          <w:lang w:eastAsia="en-US"/>
        </w:rPr>
        <w:t>В</w:t>
      </w:r>
      <w:r>
        <w:rPr>
          <w:u w:val="single"/>
        </w:rPr>
        <w:t>осстановление</w:t>
      </w:r>
      <w:r>
        <w:t xml:space="preserve"> (подключение) системы водоотведения будет произведено в соответствии с пунктом 120 Постановления Правительства РФ от 06.05.2011 N 354 (ред. от 25.12.2015) "О предоставлении коммунальных услуг собственникам и пользователям помещений в многоквартирных домах и жилых домов" </w:t>
      </w:r>
      <w:r>
        <w:rPr>
          <w:u w:val="single"/>
        </w:rPr>
        <w:t xml:space="preserve">в течение 2-х календарных дней после </w:t>
      </w:r>
      <w:r>
        <w:rPr>
          <w:b/>
          <w:u w:val="single"/>
        </w:rPr>
        <w:t>полного погашения задолженности</w:t>
      </w:r>
      <w:r>
        <w:rPr>
          <w:u w:val="single"/>
        </w:rPr>
        <w:t xml:space="preserve"> за жилищно-</w:t>
      </w:r>
      <w:r w:rsidRPr="009150FE">
        <w:rPr>
          <w:u w:val="single"/>
        </w:rPr>
        <w:t xml:space="preserve">коммунальные услуги и оплаты расходов, связанных с введением ограничения, и возобновлением предоставления коммунальной услуги. </w:t>
      </w:r>
    </w:p>
    <w:p w:rsidR="003F0BF7" w:rsidRDefault="00625F23" w:rsidP="00625F23">
      <w:pPr>
        <w:ind w:firstLine="851"/>
        <w:jc w:val="both"/>
        <w:rPr>
          <w:lang w:eastAsia="en-US"/>
        </w:rPr>
      </w:pPr>
      <w:r w:rsidRPr="00B404DD">
        <w:rPr>
          <w:u w:val="single"/>
        </w:rPr>
        <w:t>Фактом погашения задолженности признается зачисление денежных средств на финансово-лицевой счет</w:t>
      </w:r>
      <w:r>
        <w:t xml:space="preserve"> – наличие оплаченной квитанции не является подтверждением оплаты. По сложившейся в настоящее время практике поступление денежных средств на финансово-лицевой счет (напоминаем, что зачисление осуществляется автоматизированной системой города Москвы «АСУ ЕРЦ» </w:t>
      </w:r>
      <w:r w:rsidR="00DD447E">
        <w:t>и может</w:t>
      </w:r>
      <w:r>
        <w:t xml:space="preserve"> происходить от 3-х до 30 календарных дней в зависимости от способа оплаты и банка-посредника, осуществляющего платеж).</w:t>
      </w:r>
      <w:r>
        <w:rPr>
          <w:lang w:eastAsia="en-US"/>
        </w:rPr>
        <w:tab/>
      </w:r>
    </w:p>
    <w:p w:rsidR="003F0BF7" w:rsidRDefault="003F0BF7" w:rsidP="003F0BF7">
      <w:pPr>
        <w:rPr>
          <w:b/>
          <w:bCs/>
        </w:rPr>
      </w:pPr>
    </w:p>
    <w:p w:rsidR="003F0BF7" w:rsidRPr="00B43187" w:rsidRDefault="003F0BF7" w:rsidP="003F0BF7">
      <w:pPr>
        <w:rPr>
          <w:b/>
        </w:rPr>
      </w:pPr>
      <w:bookmarkStart w:id="1" w:name="_Hlk483305516"/>
      <w:r>
        <w:rPr>
          <w:b/>
          <w:bCs/>
        </w:rPr>
        <w:t xml:space="preserve"> </w:t>
      </w:r>
      <w:bookmarkEnd w:id="1"/>
      <w:r w:rsidRPr="00B43187">
        <w:rPr>
          <w:b/>
        </w:rPr>
        <w:t xml:space="preserve">Представитель ГБУ </w:t>
      </w:r>
    </w:p>
    <w:p w:rsidR="003F0BF7" w:rsidRDefault="003F0BF7" w:rsidP="003F0BF7">
      <w:r w:rsidRPr="00B43187">
        <w:rPr>
          <w:b/>
        </w:rPr>
        <w:t xml:space="preserve">«Жилищник </w:t>
      </w:r>
      <w:r>
        <w:rPr>
          <w:b/>
        </w:rPr>
        <w:t xml:space="preserve">района </w:t>
      </w:r>
      <w:r w:rsidR="00DD447E" w:rsidRPr="00DD447E">
        <w:rPr>
          <w:b/>
        </w:rPr>
        <w:t>Северное Медведково</w:t>
      </w:r>
      <w:r w:rsidR="00DD447E">
        <w:rPr>
          <w:b/>
        </w:rPr>
        <w:t>»</w:t>
      </w:r>
      <w:r w:rsidR="00DD447E">
        <w:t xml:space="preserve">  </w:t>
      </w:r>
      <w:r>
        <w:t xml:space="preserve">            ____________</w:t>
      </w:r>
      <w:r w:rsidR="00046C8C">
        <w:t>_______.</w:t>
      </w:r>
      <w:r w:rsidR="00DD447E">
        <w:t xml:space="preserve">  </w:t>
      </w:r>
    </w:p>
    <w:p w:rsidR="003F0BF7" w:rsidRDefault="003F0BF7" w:rsidP="003F0BF7">
      <w:pPr>
        <w:jc w:val="both"/>
      </w:pPr>
      <w: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             подпись                 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3F0BF7" w:rsidRDefault="001E7AEE" w:rsidP="003F0BF7">
      <w:r>
        <w:t>… 2019</w:t>
      </w:r>
      <w:r w:rsidR="00046C8C">
        <w:t xml:space="preserve"> г.</w:t>
      </w:r>
    </w:p>
    <w:p w:rsidR="003F0BF7" w:rsidRDefault="003F0BF7" w:rsidP="003F0BF7">
      <w:pPr>
        <w:jc w:val="both"/>
      </w:pPr>
    </w:p>
    <w:p w:rsidR="003F0BF7" w:rsidRDefault="003F0BF7" w:rsidP="003F0B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Данное уведомление считается </w:t>
      </w:r>
      <w:r>
        <w:rPr>
          <w:b/>
          <w:sz w:val="18"/>
          <w:szCs w:val="18"/>
          <w:u w:val="single"/>
        </w:rPr>
        <w:t>состоявшимся</w:t>
      </w:r>
      <w:r>
        <w:rPr>
          <w:sz w:val="18"/>
          <w:szCs w:val="18"/>
        </w:rPr>
        <w:t>, при наличии подписи жителя или, в случае умышленного отказа жителя от подписи, подписи свидетелей, в чьем присутствии состоялась фактическая доставка и вручение по указанному адресу</w:t>
      </w:r>
      <w:r w:rsidR="001E7AEE">
        <w:rPr>
          <w:sz w:val="18"/>
          <w:szCs w:val="18"/>
        </w:rPr>
        <w:t xml:space="preserve"> или направляется адресату заказным письмом</w:t>
      </w:r>
      <w:r>
        <w:rPr>
          <w:sz w:val="18"/>
          <w:szCs w:val="18"/>
        </w:rPr>
        <w:t>.</w:t>
      </w:r>
    </w:p>
    <w:p w:rsidR="003F0BF7" w:rsidRPr="00287C3E" w:rsidRDefault="003F0BF7" w:rsidP="003F0BF7">
      <w:pPr>
        <w:jc w:val="both"/>
      </w:pPr>
      <w:r w:rsidRPr="00287C3E">
        <w:t>Акт о вручении</w:t>
      </w:r>
    </w:p>
    <w:p w:rsidR="003F0BF7" w:rsidRDefault="003F0BF7" w:rsidP="003F0BF7">
      <w:pPr>
        <w:jc w:val="both"/>
        <w:rPr>
          <w:sz w:val="20"/>
        </w:rPr>
      </w:pPr>
    </w:p>
    <w:p w:rsidR="003F0BF7" w:rsidRPr="003A353C" w:rsidRDefault="003F0BF7" w:rsidP="003F0BF7">
      <w:pPr>
        <w:jc w:val="both"/>
        <w:rPr>
          <w:sz w:val="20"/>
        </w:rPr>
      </w:pPr>
      <w:r w:rsidRPr="003A353C">
        <w:rPr>
          <w:sz w:val="20"/>
        </w:rPr>
        <w:t>/________________/ /______________________/</w:t>
      </w:r>
    </w:p>
    <w:p w:rsidR="003F0BF7" w:rsidRPr="003A353C" w:rsidRDefault="003F0BF7" w:rsidP="003F0BF7">
      <w:pPr>
        <w:jc w:val="both"/>
        <w:rPr>
          <w:sz w:val="20"/>
        </w:rPr>
      </w:pPr>
      <w:r w:rsidRPr="003A353C">
        <w:rPr>
          <w:sz w:val="20"/>
        </w:rPr>
        <w:t xml:space="preserve">Подпись жителя                            ФИО                                   </w:t>
      </w:r>
    </w:p>
    <w:p w:rsidR="003F0BF7" w:rsidRDefault="003F0BF7" w:rsidP="003F0BF7">
      <w:pPr>
        <w:jc w:val="both"/>
        <w:rPr>
          <w:b/>
          <w:sz w:val="20"/>
        </w:rPr>
      </w:pPr>
    </w:p>
    <w:p w:rsidR="003F0BF7" w:rsidRPr="003A353C" w:rsidRDefault="003F0BF7" w:rsidP="003F0BF7">
      <w:pPr>
        <w:jc w:val="both"/>
        <w:rPr>
          <w:b/>
          <w:sz w:val="20"/>
        </w:rPr>
      </w:pPr>
      <w:r w:rsidRPr="003A353C">
        <w:rPr>
          <w:b/>
          <w:sz w:val="20"/>
        </w:rPr>
        <w:t>/________________/ /______________________/           /________________/ /______________________/</w:t>
      </w:r>
    </w:p>
    <w:p w:rsidR="00625F23" w:rsidRPr="00D57F01" w:rsidRDefault="003F0BF7" w:rsidP="003F0BF7">
      <w:pPr>
        <w:ind w:firstLine="851"/>
        <w:jc w:val="both"/>
        <w:rPr>
          <w:lang w:eastAsia="en-US"/>
        </w:rPr>
      </w:pPr>
      <w:r w:rsidRPr="003A353C">
        <w:rPr>
          <w:sz w:val="20"/>
        </w:rPr>
        <w:t xml:space="preserve">Подпись свидетеля                       ФИО                            Подпись свидетеля                        ФИО   </w:t>
      </w:r>
      <w:r w:rsidR="00625F23">
        <w:rPr>
          <w:lang w:eastAsia="en-US"/>
        </w:rPr>
        <w:tab/>
      </w:r>
    </w:p>
    <w:p w:rsidR="00D744C1" w:rsidRDefault="00D744C1" w:rsidP="00D744C1">
      <w:pPr>
        <w:jc w:val="center"/>
        <w:rPr>
          <w:lang w:eastAsia="en-US"/>
        </w:rPr>
      </w:pPr>
    </w:p>
    <w:sectPr w:rsidR="00D744C1" w:rsidSect="00CC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23"/>
    <w:rsid w:val="00046C8C"/>
    <w:rsid w:val="00061904"/>
    <w:rsid w:val="00071839"/>
    <w:rsid w:val="0008578D"/>
    <w:rsid w:val="0009445A"/>
    <w:rsid w:val="000A0223"/>
    <w:rsid w:val="000E6EB0"/>
    <w:rsid w:val="001E7AEE"/>
    <w:rsid w:val="0027371F"/>
    <w:rsid w:val="002B19CD"/>
    <w:rsid w:val="002B2DDB"/>
    <w:rsid w:val="003243DE"/>
    <w:rsid w:val="00344D5A"/>
    <w:rsid w:val="00351BB1"/>
    <w:rsid w:val="003C1571"/>
    <w:rsid w:val="003F0BF7"/>
    <w:rsid w:val="004301A3"/>
    <w:rsid w:val="00492F9F"/>
    <w:rsid w:val="004A6D98"/>
    <w:rsid w:val="004F54FD"/>
    <w:rsid w:val="00504619"/>
    <w:rsid w:val="005D4049"/>
    <w:rsid w:val="0061723A"/>
    <w:rsid w:val="00625F23"/>
    <w:rsid w:val="00643F2D"/>
    <w:rsid w:val="006566E2"/>
    <w:rsid w:val="0075446C"/>
    <w:rsid w:val="007C206B"/>
    <w:rsid w:val="00840835"/>
    <w:rsid w:val="008D011B"/>
    <w:rsid w:val="008E437A"/>
    <w:rsid w:val="00900E1C"/>
    <w:rsid w:val="00910276"/>
    <w:rsid w:val="00964B28"/>
    <w:rsid w:val="00966B89"/>
    <w:rsid w:val="00B13EC4"/>
    <w:rsid w:val="00B564BC"/>
    <w:rsid w:val="00BC69FA"/>
    <w:rsid w:val="00C1167F"/>
    <w:rsid w:val="00C74FF3"/>
    <w:rsid w:val="00CC4070"/>
    <w:rsid w:val="00D107E6"/>
    <w:rsid w:val="00D744C1"/>
    <w:rsid w:val="00DD447E"/>
    <w:rsid w:val="00EA4357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625F2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sPlusNormal">
    <w:name w:val="ConsPlusNormal"/>
    <w:rsid w:val="00625F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F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25F2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625F2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onsPlusNormal">
    <w:name w:val="ConsPlusNormal"/>
    <w:rsid w:val="00625F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F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25F2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Пользователь Windows</cp:lastModifiedBy>
  <cp:revision>11</cp:revision>
  <cp:lastPrinted>2018-11-28T06:50:00Z</cp:lastPrinted>
  <dcterms:created xsi:type="dcterms:W3CDTF">2018-11-15T08:40:00Z</dcterms:created>
  <dcterms:modified xsi:type="dcterms:W3CDTF">2019-02-25T12:10:00Z</dcterms:modified>
</cp:coreProperties>
</file>